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43" w:rsidRPr="00AD5D43" w:rsidRDefault="00AD5D43" w:rsidP="00AD5D43">
      <w:pPr>
        <w:spacing w:after="0" w:line="240" w:lineRule="auto"/>
        <w:jc w:val="center"/>
        <w:rPr>
          <w:b/>
          <w:color w:val="auto"/>
          <w:szCs w:val="28"/>
          <w:lang w:val="kk-KZ"/>
        </w:rPr>
      </w:pPr>
      <w:r w:rsidRPr="00AD5D43">
        <w:rPr>
          <w:b/>
          <w:szCs w:val="28"/>
          <w:lang w:val="kk-KZ"/>
        </w:rPr>
        <w:t xml:space="preserve">7М01701 – «Қазақ тілі мен әдебиеті» </w:t>
      </w:r>
    </w:p>
    <w:p w:rsidR="00AD5D43" w:rsidRPr="00AD5D43" w:rsidRDefault="00AD5D43" w:rsidP="00AD5D43">
      <w:pPr>
        <w:spacing w:after="0" w:line="240" w:lineRule="auto"/>
        <w:jc w:val="center"/>
        <w:rPr>
          <w:b/>
          <w:szCs w:val="28"/>
          <w:lang w:val="kk-KZ"/>
        </w:rPr>
      </w:pPr>
      <w:r w:rsidRPr="00AD5D43">
        <w:rPr>
          <w:b/>
          <w:szCs w:val="28"/>
          <w:lang w:val="kk-KZ"/>
        </w:rPr>
        <w:t xml:space="preserve"> «Әдебиеттің теориялық мәселелерін оқытудың әдістемесі»</w:t>
      </w:r>
    </w:p>
    <w:p w:rsidR="0053369F" w:rsidRPr="00AD5D43" w:rsidRDefault="007B4DD3" w:rsidP="00AD5D43">
      <w:pPr>
        <w:spacing w:after="0" w:line="240" w:lineRule="auto"/>
        <w:ind w:left="117" w:right="0" w:firstLine="0"/>
        <w:jc w:val="center"/>
        <w:rPr>
          <w:b/>
          <w:szCs w:val="28"/>
          <w:lang w:val="kk-KZ"/>
        </w:rPr>
      </w:pPr>
      <w:bookmarkStart w:id="0" w:name="_GoBack"/>
      <w:bookmarkEnd w:id="0"/>
      <w:r w:rsidRPr="00AD5D43">
        <w:rPr>
          <w:b/>
          <w:szCs w:val="28"/>
          <w:lang w:val="kk-KZ"/>
        </w:rPr>
        <w:t xml:space="preserve">пәні бойынша  дәріс сабақтары </w:t>
      </w:r>
    </w:p>
    <w:p w:rsidR="00C134E9" w:rsidRPr="00AD5D43" w:rsidRDefault="00C134E9" w:rsidP="00C134E9">
      <w:pPr>
        <w:tabs>
          <w:tab w:val="left" w:pos="851"/>
          <w:tab w:val="left" w:pos="1134"/>
        </w:tabs>
        <w:rPr>
          <w:b/>
          <w:szCs w:val="28"/>
          <w:lang w:val="kk-KZ"/>
        </w:rPr>
      </w:pPr>
    </w:p>
    <w:p w:rsidR="00C134E9" w:rsidRPr="00B723D3" w:rsidRDefault="00C134E9" w:rsidP="00C134E9">
      <w:pPr>
        <w:tabs>
          <w:tab w:val="left" w:pos="851"/>
          <w:tab w:val="left" w:pos="1134"/>
        </w:tabs>
        <w:rPr>
          <w:b/>
          <w:spacing w:val="-4"/>
          <w:szCs w:val="28"/>
          <w:lang w:val="kk-KZ"/>
        </w:rPr>
      </w:pPr>
      <w:r w:rsidRPr="00B723D3">
        <w:rPr>
          <w:b/>
          <w:szCs w:val="28"/>
          <w:lang w:val="kk-KZ"/>
        </w:rPr>
        <w:t>МОДУЛЬ</w:t>
      </w:r>
      <w:r w:rsidR="00105067" w:rsidRPr="00B723D3">
        <w:rPr>
          <w:b/>
          <w:szCs w:val="28"/>
          <w:lang w:val="kk-KZ"/>
        </w:rPr>
        <w:t xml:space="preserve"> -</w:t>
      </w:r>
      <w:r w:rsidRPr="00B723D3">
        <w:rPr>
          <w:b/>
          <w:szCs w:val="28"/>
          <w:lang w:val="kk-KZ"/>
        </w:rPr>
        <w:t>1</w:t>
      </w:r>
      <w:r w:rsidRPr="00B723D3">
        <w:rPr>
          <w:szCs w:val="28"/>
          <w:lang w:val="kk-KZ"/>
        </w:rPr>
        <w:t xml:space="preserve"> </w:t>
      </w:r>
      <w:r w:rsidRPr="00B723D3">
        <w:rPr>
          <w:b/>
          <w:spacing w:val="-4"/>
          <w:szCs w:val="28"/>
          <w:lang w:val="kk-KZ"/>
        </w:rPr>
        <w:t>ӘДЕБИЕТТІ ОҚЫТУДЫҢ ӘДІСНАМАЛЫҚ НЕГІЗДЕРІ</w:t>
      </w:r>
    </w:p>
    <w:p w:rsidR="00C83B14" w:rsidRPr="00B723D3" w:rsidRDefault="00C83B14" w:rsidP="00C83B14">
      <w:pPr>
        <w:ind w:firstLine="567"/>
        <w:jc w:val="center"/>
        <w:rPr>
          <w:b/>
          <w:szCs w:val="28"/>
          <w:shd w:val="clear" w:color="auto" w:fill="FFFFFF"/>
          <w:lang w:val="kk-KZ"/>
        </w:rPr>
      </w:pPr>
    </w:p>
    <w:p w:rsidR="00C134E9" w:rsidRPr="00B723D3" w:rsidRDefault="008C6AEE" w:rsidP="00C134E9">
      <w:pPr>
        <w:pStyle w:val="a4"/>
        <w:numPr>
          <w:ilvl w:val="0"/>
          <w:numId w:val="15"/>
        </w:numPr>
        <w:tabs>
          <w:tab w:val="left" w:pos="851"/>
          <w:tab w:val="left" w:pos="1134"/>
        </w:tabs>
        <w:jc w:val="center"/>
        <w:rPr>
          <w:b/>
          <w:sz w:val="28"/>
          <w:szCs w:val="28"/>
          <w:shd w:val="clear" w:color="auto" w:fill="FFFFFF"/>
          <w:lang w:val="kk-KZ"/>
        </w:rPr>
      </w:pPr>
      <w:r w:rsidRPr="00B723D3">
        <w:rPr>
          <w:b/>
          <w:sz w:val="28"/>
          <w:szCs w:val="28"/>
          <w:shd w:val="clear" w:color="auto" w:fill="FFFFFF"/>
          <w:lang w:val="kk-KZ"/>
        </w:rPr>
        <w:t xml:space="preserve">дәріс </w:t>
      </w:r>
    </w:p>
    <w:p w:rsidR="008C6AEE" w:rsidRPr="00B723D3" w:rsidRDefault="00D54116" w:rsidP="00C134E9">
      <w:pPr>
        <w:tabs>
          <w:tab w:val="left" w:pos="851"/>
          <w:tab w:val="left" w:pos="1134"/>
        </w:tabs>
        <w:ind w:left="577" w:firstLine="0"/>
        <w:jc w:val="center"/>
        <w:rPr>
          <w:b/>
          <w:szCs w:val="28"/>
          <w:lang w:val="kk-KZ"/>
        </w:rPr>
      </w:pPr>
      <w:r w:rsidRPr="00B723D3">
        <w:rPr>
          <w:b/>
          <w:szCs w:val="28"/>
          <w:shd w:val="clear" w:color="auto" w:fill="FFFFFF"/>
          <w:lang w:val="kk-KZ"/>
        </w:rPr>
        <w:t>Жоғары оқу орындарында әдебиетті</w:t>
      </w:r>
      <w:r w:rsidR="008C6AEE" w:rsidRPr="00B723D3">
        <w:rPr>
          <w:b/>
          <w:szCs w:val="28"/>
          <w:shd w:val="clear" w:color="auto" w:fill="FFFFFF"/>
          <w:lang w:val="kk-KZ"/>
        </w:rPr>
        <w:t xml:space="preserve"> </w:t>
      </w:r>
      <w:r w:rsidR="008C6AEE" w:rsidRPr="00B723D3">
        <w:rPr>
          <w:b/>
          <w:szCs w:val="28"/>
          <w:lang w:val="kk-KZ"/>
        </w:rPr>
        <w:t>оқыту әдістемесінің  маңызы мен мәні</w:t>
      </w:r>
    </w:p>
    <w:p w:rsidR="00C83B14" w:rsidRPr="00B723D3" w:rsidRDefault="00C83B14" w:rsidP="00C83B14">
      <w:pPr>
        <w:ind w:firstLine="570"/>
        <w:rPr>
          <w:i/>
          <w:szCs w:val="28"/>
          <w:lang w:val="kk-KZ"/>
        </w:rPr>
      </w:pPr>
      <w:r w:rsidRPr="00B723D3">
        <w:rPr>
          <w:szCs w:val="28"/>
          <w:lang w:val="kk-KZ"/>
        </w:rPr>
        <w:t>Лекцияның мақсаты:</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xml:space="preserve">- Пәнді оқыту әдістемесі ғылымның бір саласы </w:t>
      </w:r>
      <w:r w:rsidRPr="004B6524">
        <w:rPr>
          <w:rStyle w:val="FontStyle151"/>
          <w:sz w:val="28"/>
          <w:szCs w:val="28"/>
          <w:lang w:val="kk-KZ"/>
        </w:rPr>
        <w:t>екендігін түсіндіру</w:t>
      </w:r>
      <w:r w:rsidRPr="004B6524">
        <w:rPr>
          <w:szCs w:val="28"/>
          <w:lang w:val="kk-KZ"/>
        </w:rPr>
        <w:t>;</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Пәнді оқыту әдістемесінің басқа ғылым салаларымен байланысын ашып көрсету;</w:t>
      </w:r>
    </w:p>
    <w:p w:rsidR="00C83B14" w:rsidRPr="004B6524" w:rsidRDefault="00C83B14" w:rsidP="00C83B14">
      <w:pPr>
        <w:ind w:firstLine="570"/>
        <w:rPr>
          <w:i/>
          <w:szCs w:val="28"/>
          <w:lang w:val="kk-KZ"/>
        </w:rPr>
      </w:pPr>
      <w:r w:rsidRPr="004B6524">
        <w:rPr>
          <w:szCs w:val="28"/>
          <w:lang w:val="kk-KZ"/>
        </w:rPr>
        <w:t>- Пәнді оқытудың мақсат, міндеттерін, зерттеу нысаналарын айқындау.</w:t>
      </w:r>
    </w:p>
    <w:p w:rsidR="00C83B14" w:rsidRPr="004B6524" w:rsidRDefault="00C83B14" w:rsidP="00C83B14">
      <w:pPr>
        <w:ind w:firstLine="570"/>
        <w:rPr>
          <w:i/>
          <w:szCs w:val="28"/>
          <w:lang w:val="kk-KZ"/>
        </w:rPr>
      </w:pPr>
      <w:r w:rsidRPr="004B6524">
        <w:rPr>
          <w:szCs w:val="28"/>
          <w:lang w:val="kk-KZ"/>
        </w:rPr>
        <w:t>Сұрақтар:</w:t>
      </w:r>
    </w:p>
    <w:p w:rsidR="00C83B14" w:rsidRPr="004B6524" w:rsidRDefault="00C83B14" w:rsidP="00C55C4A">
      <w:pPr>
        <w:numPr>
          <w:ilvl w:val="0"/>
          <w:numId w:val="2"/>
        </w:numPr>
        <w:tabs>
          <w:tab w:val="left" w:pos="969"/>
        </w:tabs>
        <w:spacing w:after="0" w:line="240" w:lineRule="auto"/>
        <w:ind w:left="0" w:right="0" w:firstLine="570"/>
        <w:rPr>
          <w:rStyle w:val="FontStyle151"/>
          <w:i/>
          <w:sz w:val="28"/>
          <w:szCs w:val="28"/>
          <w:lang w:val="kk-KZ"/>
        </w:rPr>
      </w:pPr>
      <w:r w:rsidRPr="004B6524">
        <w:rPr>
          <w:rStyle w:val="FontStyle151"/>
          <w:noProof/>
          <w:sz w:val="28"/>
          <w:szCs w:val="28"/>
          <w:lang w:val="kk-KZ"/>
        </w:rPr>
        <w:t xml:space="preserve">Пәнді оқыту әдістемесі ғылымның бір саласы </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r w:rsidRPr="004B6524">
        <w:rPr>
          <w:rStyle w:val="FontStyle151"/>
          <w:noProof/>
          <w:sz w:val="28"/>
          <w:szCs w:val="28"/>
          <w:lang w:val="kk-KZ"/>
        </w:rPr>
        <w:t>Пәнді оқыту әдістемесінің басқа ғылым салаларымен байланысы</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оқытудың</w:t>
      </w:r>
      <w:proofErr w:type="spellEnd"/>
      <w:r w:rsidRPr="004B6524">
        <w:rPr>
          <w:szCs w:val="28"/>
        </w:rPr>
        <w:t xml:space="preserve"> </w:t>
      </w:r>
      <w:proofErr w:type="spellStart"/>
      <w:r w:rsidRPr="004B6524">
        <w:rPr>
          <w:szCs w:val="28"/>
        </w:rPr>
        <w:t>мақсаты</w:t>
      </w:r>
      <w:proofErr w:type="spellEnd"/>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оқып-үйренудің</w:t>
      </w:r>
      <w:proofErr w:type="spellEnd"/>
      <w:r w:rsidRPr="004B6524">
        <w:rPr>
          <w:szCs w:val="28"/>
        </w:rPr>
        <w:t xml:space="preserve"> </w:t>
      </w:r>
      <w:proofErr w:type="spellStart"/>
      <w:r w:rsidRPr="004B6524">
        <w:rPr>
          <w:szCs w:val="28"/>
        </w:rPr>
        <w:t>міндеті</w:t>
      </w:r>
      <w:proofErr w:type="spellEnd"/>
    </w:p>
    <w:p w:rsidR="00C83B14" w:rsidRPr="003E2CA4" w:rsidRDefault="00C83B14" w:rsidP="00C55C4A">
      <w:pPr>
        <w:numPr>
          <w:ilvl w:val="0"/>
          <w:numId w:val="2"/>
        </w:numPr>
        <w:tabs>
          <w:tab w:val="left" w:pos="969"/>
        </w:tabs>
        <w:spacing w:after="0" w:line="240" w:lineRule="auto"/>
        <w:ind w:left="0" w:right="0" w:firstLine="570"/>
        <w:rPr>
          <w:rStyle w:val="FontStyle151"/>
          <w:i/>
          <w:sz w:val="28"/>
          <w:lang w:val="kk-KZ"/>
        </w:rPr>
      </w:pPr>
      <w:r w:rsidRPr="004B6524">
        <w:rPr>
          <w:rStyle w:val="FontStyle151"/>
          <w:noProof/>
          <w:sz w:val="28"/>
          <w:szCs w:val="28"/>
          <w:lang w:val="kk-KZ"/>
        </w:rPr>
        <w:t>Пәнді оқыту әдістемесі ғылымының зерттеу нысаналары</w:t>
      </w:r>
    </w:p>
    <w:p w:rsidR="003E2CA4" w:rsidRPr="0073091B" w:rsidRDefault="003E2CA4" w:rsidP="003E2CA4">
      <w:pPr>
        <w:tabs>
          <w:tab w:val="left" w:pos="969"/>
        </w:tabs>
        <w:spacing w:after="0" w:line="240" w:lineRule="auto"/>
        <w:ind w:left="570" w:right="0" w:firstLine="0"/>
        <w:rPr>
          <w:i/>
          <w:lang w:val="kk-KZ"/>
        </w:rPr>
      </w:pPr>
    </w:p>
    <w:p w:rsidR="00C83B14" w:rsidRPr="00856B58" w:rsidRDefault="00C83B14" w:rsidP="00C83B14">
      <w:pPr>
        <w:ind w:firstLine="708"/>
        <w:rPr>
          <w:i/>
          <w:lang w:val="kk-KZ"/>
        </w:rPr>
      </w:pPr>
      <w:r w:rsidRPr="00856B58">
        <w:rPr>
          <w:lang w:val="kk-KZ"/>
        </w:rPr>
        <w:t xml:space="preserve">Қоғамдық өмірде интеллектуалдық құндылықтар мен инновациялық технологиялырдың рөлі ұдайы күшейіп, ақпарат ағыны толассыз тасуда. Кезкелген қоғамдық пайдалы істің нәтижелілігін сан салалы ақпарат қорын байыту мен оларды мейлінше жедел және тиімді пайдалану біліктілігі анықтайды. Ақпаратты пайдаланудың тиімділігіне, сапалылығына маманның жалпы білімі мен біліктілігінің, ойлауы мен танымының барлық түрлері тәуелді. Ал болашақ ғылым магистрінің білімі мен біліктілігін, ойлауы мен танымын дамыту заман талабына сай сапалы білім берудің негізі  болып есептеледі. </w:t>
      </w:r>
    </w:p>
    <w:p w:rsidR="00C83B14" w:rsidRPr="00C83B14" w:rsidRDefault="00C83B14" w:rsidP="00C83B14">
      <w:pPr>
        <w:widowControl w:val="0"/>
        <w:ind w:firstLine="697"/>
        <w:rPr>
          <w:lang w:val="kk-KZ"/>
        </w:rPr>
      </w:pPr>
      <w:r w:rsidRPr="00856B58">
        <w:rPr>
          <w:lang w:val="kk-KZ"/>
        </w:rPr>
        <w:t>Қазіргі жоғары мектепте білім беру ісінде болашақ маманның интеллектуалдық шыңдалуына бағытталған жұмысты жүзеге асыру үлкен ізденісті, еңбекті талап етеді. Оның үстіне мұның өзі білім беруші мен білім алушының жалпы және кәсіби қабілетіне, білімі мен біліктілігінің деңгейі мен сапасына байланысты. Қазіргі білім беру ісінің басты бағыты магистрант санасында жалпыадамзаттық және ұлттық құндылықтарымыздың мәні, қоршаған дүние, әлем келбетінің тұтастығы туралы ұғымдар мен түсініктер жүйесін қалыптастыру мақсаты аясында анықталып отыр. Бұл - іргелі мақсат.</w:t>
      </w:r>
    </w:p>
    <w:p w:rsidR="00C83B14" w:rsidRPr="00C83B14" w:rsidRDefault="00C83B14" w:rsidP="00C83B14">
      <w:pPr>
        <w:widowControl w:val="0"/>
        <w:ind w:firstLine="697"/>
        <w:rPr>
          <w:b/>
          <w:lang w:val="kk-KZ"/>
        </w:rPr>
      </w:pPr>
    </w:p>
    <w:p w:rsidR="00C83B14" w:rsidRDefault="00C83B14" w:rsidP="00C83B14">
      <w:pPr>
        <w:ind w:firstLine="540"/>
        <w:rPr>
          <w:b/>
          <w:lang w:val="kk-KZ"/>
        </w:rPr>
      </w:pPr>
    </w:p>
    <w:p w:rsidR="002E5E90" w:rsidRDefault="002E5E90" w:rsidP="008C6AEE">
      <w:pPr>
        <w:ind w:firstLine="540"/>
        <w:jc w:val="center"/>
        <w:rPr>
          <w:b/>
          <w:lang w:val="kk-KZ"/>
        </w:rPr>
      </w:pPr>
    </w:p>
    <w:p w:rsidR="00C134E9" w:rsidRDefault="00C83B14" w:rsidP="008C6AEE">
      <w:pPr>
        <w:ind w:firstLine="540"/>
        <w:jc w:val="center"/>
        <w:rPr>
          <w:lang w:val="kk-KZ"/>
        </w:rPr>
      </w:pPr>
      <w:r>
        <w:rPr>
          <w:b/>
          <w:lang w:val="kk-KZ"/>
        </w:rPr>
        <w:t>2-дәріс</w:t>
      </w:r>
    </w:p>
    <w:p w:rsidR="00C83B14" w:rsidRDefault="00C83B14" w:rsidP="008C6AEE">
      <w:pPr>
        <w:ind w:firstLine="540"/>
        <w:jc w:val="center"/>
        <w:rPr>
          <w:b/>
          <w:bCs/>
          <w:lang w:val="kk-KZ"/>
        </w:rPr>
      </w:pPr>
      <w:r w:rsidRPr="00856B58">
        <w:rPr>
          <w:b/>
          <w:lang w:val="kk-KZ"/>
        </w:rPr>
        <w:t xml:space="preserve">Жоғары оқу орындарында </w:t>
      </w:r>
      <w:r w:rsidRPr="00856B58">
        <w:rPr>
          <w:b/>
          <w:bCs/>
          <w:lang w:val="kk-KZ"/>
        </w:rPr>
        <w:t>филологиялық білім берудің міндеттері</w:t>
      </w:r>
    </w:p>
    <w:p w:rsidR="00242F55" w:rsidRPr="00242F55" w:rsidRDefault="00242F55" w:rsidP="00242F55">
      <w:pPr>
        <w:jc w:val="center"/>
        <w:rPr>
          <w:b/>
          <w:i/>
          <w:lang w:val="kk-KZ"/>
        </w:rPr>
      </w:pPr>
    </w:p>
    <w:p w:rsidR="00C83B14" w:rsidRPr="008C6AEE" w:rsidRDefault="00C83B14" w:rsidP="00C83B14">
      <w:pPr>
        <w:ind w:firstLine="570"/>
        <w:rPr>
          <w:i/>
          <w:szCs w:val="28"/>
          <w:lang w:val="kk-KZ"/>
        </w:rPr>
      </w:pPr>
      <w:r w:rsidRPr="008C6AEE">
        <w:rPr>
          <w:szCs w:val="28"/>
          <w:lang w:val="kk-KZ"/>
        </w:rPr>
        <w:t>Лекцияның мақсаты: Қазақ тілін өзге ұлт өкілдеріне оқытудың әлеуметтанымдық негіздерін айқындау</w:t>
      </w:r>
    </w:p>
    <w:p w:rsidR="00C83B14" w:rsidRPr="008C6AEE" w:rsidRDefault="00C83B14" w:rsidP="00C83B14">
      <w:pPr>
        <w:ind w:firstLine="570"/>
        <w:rPr>
          <w:i/>
          <w:szCs w:val="28"/>
          <w:lang w:val="kk-KZ"/>
        </w:rPr>
      </w:pPr>
      <w:r w:rsidRPr="008C6AEE">
        <w:rPr>
          <w:szCs w:val="28"/>
          <w:lang w:val="kk-KZ"/>
        </w:rPr>
        <w:t>Сұрақтар:</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Қазақ тілін өзге ұлт өкілдеріне оқытудың әлеуметтік мәні</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Үштұғырлы тіл мәселесі</w:t>
      </w:r>
    </w:p>
    <w:p w:rsidR="00C83B14" w:rsidRPr="003E2CA4"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Тілдік жаһандану құбылысы</w:t>
      </w:r>
    </w:p>
    <w:p w:rsidR="003E2CA4" w:rsidRPr="008C6AEE" w:rsidRDefault="003E2CA4" w:rsidP="003E2CA4">
      <w:pPr>
        <w:tabs>
          <w:tab w:val="left" w:pos="969"/>
        </w:tabs>
        <w:spacing w:after="0" w:line="240" w:lineRule="auto"/>
        <w:ind w:left="720" w:right="0" w:firstLine="0"/>
        <w:rPr>
          <w:i/>
          <w:szCs w:val="28"/>
          <w:lang w:val="kk-KZ"/>
        </w:rPr>
      </w:pPr>
    </w:p>
    <w:p w:rsidR="00C83B14" w:rsidRPr="008C6AEE" w:rsidRDefault="00C83B14" w:rsidP="00C83B14">
      <w:pPr>
        <w:ind w:firstLine="540"/>
        <w:rPr>
          <w:i/>
          <w:szCs w:val="28"/>
          <w:lang w:val="kk-KZ"/>
        </w:rPr>
      </w:pPr>
      <w:r w:rsidRPr="008C6AEE">
        <w:rPr>
          <w:szCs w:val="28"/>
          <w:lang w:val="kk-KZ"/>
        </w:rPr>
        <w:t xml:space="preserve">Қазіргі таңда отандық білім беру жүйесінің, оның филологиялық жоғары білім беру саласының алдында зор міндеттер тұр.Ол – жаңа заман жастарын әлемдік бәсекеге қабілетті кәсіп иесі, білімді, білікті, құзыретті тұлға ретінде дайындау міндеті. </w:t>
      </w:r>
    </w:p>
    <w:p w:rsidR="00C83B14" w:rsidRPr="008C6AEE" w:rsidRDefault="00C83B14" w:rsidP="00C83B14">
      <w:pPr>
        <w:pStyle w:val="listparagraph"/>
        <w:spacing w:before="0" w:beforeAutospacing="0" w:after="0" w:afterAutospacing="0"/>
        <w:ind w:firstLine="540"/>
        <w:jc w:val="both"/>
        <w:rPr>
          <w:sz w:val="28"/>
          <w:szCs w:val="28"/>
        </w:rPr>
      </w:pPr>
      <w:r w:rsidRPr="008C6AEE">
        <w:rPr>
          <w:rStyle w:val="a8"/>
          <w:b w:val="0"/>
          <w:sz w:val="28"/>
          <w:szCs w:val="28"/>
          <w:shd w:val="clear" w:color="auto" w:fill="FFFFFF"/>
        </w:rPr>
        <w:t xml:space="preserve">Біз шешуге тиісті </w:t>
      </w:r>
      <w:r w:rsidRPr="008C6AEE">
        <w:rPr>
          <w:sz w:val="28"/>
          <w:szCs w:val="28"/>
        </w:rPr>
        <w:t>филологиялық білім берудің сапасын арттыруға бағытталған бұл</w:t>
      </w:r>
      <w:r w:rsidRPr="008C6AEE">
        <w:rPr>
          <w:b/>
          <w:sz w:val="28"/>
          <w:szCs w:val="28"/>
        </w:rPr>
        <w:t xml:space="preserve"> </w:t>
      </w:r>
      <w:r w:rsidRPr="008C6AEE">
        <w:rPr>
          <w:rStyle w:val="a8"/>
          <w:b w:val="0"/>
          <w:sz w:val="28"/>
          <w:szCs w:val="28"/>
          <w:shd w:val="clear" w:color="auto" w:fill="FFFFFF"/>
        </w:rPr>
        <w:t xml:space="preserve">міндеттер парадигмасы бүгінгі күнде сапалық тұрғыдан өзгерді, </w:t>
      </w:r>
      <w:r w:rsidRPr="008C6AEE">
        <w:rPr>
          <w:sz w:val="28"/>
          <w:szCs w:val="28"/>
        </w:rPr>
        <w:t>жалпы қоғам үшін ғылыми-теориялық және практикалық маңызы арта түсті.</w:t>
      </w:r>
      <w:r w:rsidRPr="008C6AEE">
        <w:rPr>
          <w:b/>
          <w:sz w:val="28"/>
          <w:szCs w:val="28"/>
        </w:rPr>
        <w:t xml:space="preserve"> </w:t>
      </w:r>
      <w:r w:rsidRPr="008C6AEE">
        <w:rPr>
          <w:rStyle w:val="a8"/>
          <w:b w:val="0"/>
          <w:sz w:val="28"/>
          <w:szCs w:val="28"/>
          <w:shd w:val="clear" w:color="auto" w:fill="FFFFFF"/>
        </w:rPr>
        <w:t xml:space="preserve">Білім және кәсіби машық – заманауи білім беру жүйесінің негізгі бағдары десек, </w:t>
      </w:r>
      <w:r w:rsidRPr="008C6AEE">
        <w:rPr>
          <w:rStyle w:val="a8"/>
          <w:sz w:val="28"/>
          <w:szCs w:val="28"/>
          <w:shd w:val="clear" w:color="auto" w:fill="FFFFFF"/>
        </w:rPr>
        <w:t>т</w:t>
      </w:r>
      <w:r w:rsidRPr="008C6AEE">
        <w:rPr>
          <w:sz w:val="28"/>
          <w:szCs w:val="28"/>
        </w:rPr>
        <w:t>іл мен әдебиет мұғалімі, филолог маман егемен еліміздің адам капиталын қалыптастырудағы негізгі күш болып табылады. Тіл мен әдебиетті ұлттан, ұлттық мәдениеттен, ұлт өмір сүріп отырған қоғамдық-әлеуметтік қарым-қатынастан бөліп қарау мүмкін емес. Сондықтан оқушылар мен студент жастарды қоғамдық-саяси, рухани-мәдени тұрғыдан дамыту арқылы ұлттық құндылықтарын қастерлейтін, жалпыадамзаттық құндылықтарды бағалайтын, ана тілі мен әдебиетін сүйіп, шетел тілдері мен әдебиеттерін меңгерген, ақпараттық-комуникациялық технологияларды игерген кәсіби білікті тілдік тұлға даярлау - қоғам қажеттілігі.</w:t>
      </w:r>
    </w:p>
    <w:p w:rsidR="00C83B14" w:rsidRPr="00856B58" w:rsidRDefault="00C83B14" w:rsidP="00C83B14">
      <w:pPr>
        <w:widowControl w:val="0"/>
        <w:ind w:firstLine="697"/>
        <w:rPr>
          <w:lang w:val="kk-KZ"/>
        </w:rPr>
      </w:pPr>
    </w:p>
    <w:p w:rsidR="00380ECA" w:rsidRDefault="00C83B14" w:rsidP="00C83B14">
      <w:pPr>
        <w:ind w:firstLine="567"/>
        <w:jc w:val="center"/>
        <w:rPr>
          <w:b/>
          <w:lang w:val="kk-KZ"/>
        </w:rPr>
      </w:pPr>
      <w:r>
        <w:rPr>
          <w:b/>
          <w:lang w:val="kk-KZ"/>
        </w:rPr>
        <w:t>3-дәріс</w:t>
      </w:r>
      <w:r w:rsidRPr="00856B58">
        <w:rPr>
          <w:b/>
          <w:lang w:val="kk-KZ"/>
        </w:rPr>
        <w:t xml:space="preserve"> </w:t>
      </w:r>
    </w:p>
    <w:p w:rsidR="00C83B14" w:rsidRPr="00242F55" w:rsidRDefault="00D54116" w:rsidP="00C83B14">
      <w:pPr>
        <w:ind w:firstLine="567"/>
        <w:jc w:val="center"/>
        <w:rPr>
          <w:rStyle w:val="FontStyle51"/>
          <w:b/>
          <w:noProof/>
          <w:sz w:val="28"/>
          <w:szCs w:val="28"/>
          <w:lang w:val="kk-KZ"/>
        </w:rPr>
      </w:pPr>
      <w:r>
        <w:rPr>
          <w:b/>
          <w:szCs w:val="28"/>
          <w:lang w:val="kk-KZ"/>
        </w:rPr>
        <w:t>Жоғары оқу орындарында әдебиетті</w:t>
      </w:r>
      <w:r w:rsidR="00C83B14" w:rsidRPr="00242F55">
        <w:rPr>
          <w:b/>
          <w:szCs w:val="28"/>
          <w:lang w:val="kk-KZ"/>
        </w:rPr>
        <w:t xml:space="preserve"> оқытудың </w:t>
      </w:r>
      <w:r w:rsidR="00C83B14" w:rsidRPr="00242F55">
        <w:rPr>
          <w:rStyle w:val="FontStyle51"/>
          <w:b/>
          <w:noProof/>
          <w:sz w:val="28"/>
          <w:szCs w:val="28"/>
          <w:lang w:val="kk-KZ"/>
        </w:rPr>
        <w:t>дидактикалық негіздері</w:t>
      </w:r>
    </w:p>
    <w:p w:rsidR="00380ECA" w:rsidRDefault="00380ECA" w:rsidP="00C83B14">
      <w:pPr>
        <w:pStyle w:val="Style26"/>
        <w:widowControl/>
        <w:spacing w:line="240" w:lineRule="auto"/>
        <w:ind w:firstLine="570"/>
        <w:rPr>
          <w:sz w:val="28"/>
          <w:szCs w:val="28"/>
        </w:rPr>
      </w:pPr>
    </w:p>
    <w:p w:rsidR="00C83B14" w:rsidRPr="008C6AEE" w:rsidRDefault="00C83B14" w:rsidP="00C83B14">
      <w:pPr>
        <w:pStyle w:val="Style26"/>
        <w:widowControl/>
        <w:spacing w:line="240" w:lineRule="auto"/>
        <w:ind w:firstLine="570"/>
        <w:rPr>
          <w:sz w:val="28"/>
          <w:szCs w:val="28"/>
        </w:rPr>
      </w:pPr>
      <w:r w:rsidRPr="008C6AEE">
        <w:rPr>
          <w:sz w:val="28"/>
          <w:szCs w:val="28"/>
        </w:rPr>
        <w:t xml:space="preserve">Лекцияның мақсаты: </w:t>
      </w:r>
    </w:p>
    <w:p w:rsidR="00C83B14" w:rsidRPr="008C6AEE" w:rsidRDefault="003E2CA4" w:rsidP="00C83B14">
      <w:pPr>
        <w:pStyle w:val="Style26"/>
        <w:widowControl/>
        <w:spacing w:line="240" w:lineRule="auto"/>
        <w:ind w:firstLine="570"/>
        <w:rPr>
          <w:rStyle w:val="FontStyle51"/>
          <w:noProof/>
          <w:sz w:val="28"/>
          <w:szCs w:val="28"/>
        </w:rPr>
      </w:pPr>
      <w:r>
        <w:rPr>
          <w:rStyle w:val="FontStyle51"/>
          <w:noProof/>
          <w:sz w:val="28"/>
          <w:szCs w:val="28"/>
        </w:rPr>
        <w:t xml:space="preserve">- Қазақ тілі мен әдебиетін </w:t>
      </w:r>
      <w:r w:rsidR="00C83B14" w:rsidRPr="008C6AEE">
        <w:rPr>
          <w:rStyle w:val="FontStyle51"/>
          <w:noProof/>
          <w:sz w:val="28"/>
          <w:szCs w:val="28"/>
        </w:rPr>
        <w:t xml:space="preserve"> оқыту әдістемесінің дидактикалық негіздерін айқындау;</w:t>
      </w:r>
    </w:p>
    <w:p w:rsidR="00C83B14" w:rsidRPr="008C6AEE" w:rsidRDefault="003E2CA4" w:rsidP="00C83B14">
      <w:pPr>
        <w:pStyle w:val="Style26"/>
        <w:widowControl/>
        <w:spacing w:line="240" w:lineRule="auto"/>
        <w:ind w:firstLine="570"/>
        <w:rPr>
          <w:noProof/>
          <w:sz w:val="28"/>
          <w:szCs w:val="28"/>
        </w:rPr>
      </w:pPr>
      <w:r>
        <w:rPr>
          <w:rStyle w:val="FontStyle51"/>
          <w:noProof/>
          <w:sz w:val="28"/>
          <w:szCs w:val="28"/>
        </w:rPr>
        <w:t xml:space="preserve">- Қазақ тілі мен әдебиеті </w:t>
      </w:r>
      <w:r w:rsidR="00C83B14" w:rsidRPr="008C6AEE">
        <w:rPr>
          <w:rStyle w:val="FontStyle51"/>
          <w:noProof/>
          <w:sz w:val="28"/>
          <w:szCs w:val="28"/>
        </w:rPr>
        <w:t xml:space="preserve"> оқытудың дидактикалық ұстанымдарын ғылыми негіздеу.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8C6AEE" w:rsidRDefault="00C83B14" w:rsidP="00C55C4A">
      <w:pPr>
        <w:numPr>
          <w:ilvl w:val="0"/>
          <w:numId w:val="4"/>
        </w:numPr>
        <w:tabs>
          <w:tab w:val="left" w:pos="969"/>
        </w:tabs>
        <w:spacing w:after="0" w:line="240" w:lineRule="auto"/>
        <w:ind w:left="0" w:right="0" w:firstLine="570"/>
        <w:rPr>
          <w:rStyle w:val="FontStyle51"/>
          <w:i/>
          <w:sz w:val="28"/>
          <w:szCs w:val="28"/>
          <w:lang w:val="kk-KZ"/>
        </w:rPr>
      </w:pPr>
      <w:r w:rsidRPr="008C6AEE">
        <w:rPr>
          <w:rStyle w:val="FontStyle51"/>
          <w:noProof/>
          <w:sz w:val="28"/>
          <w:szCs w:val="28"/>
        </w:rPr>
        <w:t>Педагогика ғылымының дидактика саласы жайында</w:t>
      </w:r>
    </w:p>
    <w:p w:rsidR="00C83B14" w:rsidRPr="008C6AEE"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t>Жалпы</w:t>
      </w:r>
      <w:r w:rsidR="003E2CA4">
        <w:rPr>
          <w:szCs w:val="28"/>
          <w:lang w:val="kk-KZ"/>
        </w:rPr>
        <w:t xml:space="preserve"> </w:t>
      </w:r>
      <w:r w:rsidRPr="008C6AEE">
        <w:rPr>
          <w:szCs w:val="28"/>
          <w:lang w:val="kk-KZ"/>
        </w:rPr>
        <w:t>дидактикалық ұстанымдар жүйесі</w:t>
      </w:r>
    </w:p>
    <w:p w:rsidR="00C83B14" w:rsidRPr="00364E6C"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lastRenderedPageBreak/>
        <w:t>Қазақ</w:t>
      </w:r>
      <w:r w:rsidR="003E2CA4">
        <w:rPr>
          <w:szCs w:val="28"/>
          <w:lang w:val="kk-KZ"/>
        </w:rPr>
        <w:t xml:space="preserve"> тілі мен әдебиетін</w:t>
      </w:r>
      <w:r w:rsidRPr="008C6AEE">
        <w:rPr>
          <w:szCs w:val="28"/>
          <w:lang w:val="kk-KZ"/>
        </w:rPr>
        <w:t xml:space="preserve"> оқыту әдістемесінің дидактикалық ұстанымдары</w:t>
      </w:r>
    </w:p>
    <w:p w:rsidR="00364E6C" w:rsidRPr="003E2CA4" w:rsidRDefault="00364E6C" w:rsidP="00C55C4A">
      <w:pPr>
        <w:numPr>
          <w:ilvl w:val="0"/>
          <w:numId w:val="4"/>
        </w:numPr>
        <w:tabs>
          <w:tab w:val="left" w:pos="969"/>
        </w:tabs>
        <w:spacing w:after="0" w:line="240" w:lineRule="auto"/>
        <w:ind w:left="0" w:right="0" w:firstLine="570"/>
        <w:rPr>
          <w:i/>
          <w:szCs w:val="28"/>
          <w:lang w:val="kk-KZ"/>
        </w:rPr>
      </w:pPr>
      <w:r>
        <w:rPr>
          <w:szCs w:val="28"/>
          <w:lang w:val="kk-KZ"/>
        </w:rPr>
        <w:t>Пәндерді жаңа технологиялар негізінде оқыту жолдары.</w:t>
      </w:r>
    </w:p>
    <w:p w:rsidR="003E2CA4" w:rsidRPr="008C6AEE" w:rsidRDefault="003E2CA4" w:rsidP="003E2CA4">
      <w:pPr>
        <w:tabs>
          <w:tab w:val="left" w:pos="969"/>
        </w:tabs>
        <w:spacing w:after="0" w:line="240" w:lineRule="auto"/>
        <w:ind w:left="570" w:right="0" w:firstLine="0"/>
        <w:rPr>
          <w:rStyle w:val="FontStyle51"/>
          <w:i/>
          <w:sz w:val="28"/>
          <w:szCs w:val="28"/>
          <w:lang w:val="kk-KZ"/>
        </w:rPr>
      </w:pPr>
    </w:p>
    <w:p w:rsidR="00C83B14" w:rsidRPr="008C6AEE" w:rsidRDefault="00C83B14" w:rsidP="00C83B14">
      <w:pPr>
        <w:pStyle w:val="Style26"/>
        <w:widowControl/>
        <w:spacing w:line="240" w:lineRule="auto"/>
        <w:ind w:firstLine="570"/>
        <w:rPr>
          <w:rStyle w:val="FontStyle51"/>
          <w:noProof/>
          <w:sz w:val="28"/>
          <w:szCs w:val="28"/>
        </w:rPr>
      </w:pPr>
      <w:r w:rsidRPr="008C6AEE">
        <w:rPr>
          <w:rStyle w:val="FontStyle51"/>
          <w:noProof/>
          <w:sz w:val="28"/>
          <w:szCs w:val="28"/>
        </w:rPr>
        <w:t>Қазақ тілі әдістемесі - ана тілін ұғынудың заңдылықтарын, тілдің қыры мен сырын балаға үйретудің жолдары мен құралдарын зерттейтін педагогика ғылымының бір саласы. Педагогика ғылымының дидактика саласы оқыту; ұстанымдарын, оқуды ұйымдастырудың алуан түрлі әдіс-тәсілдерін, білімді игертудің ең тиімді, ұтымды жолдарын, іскерлік пен дағдыны қалыптастырудың амалдарын зерттейді. Сабақ үстінде, тақырыпты меңгерту барысында мұғалім дидактиканың оқыту, білім беру жөніндегі теориялық қағидаларына сүйенеді. Дидактика - педагогика ғылымының білім беру және оны оқыту теориясын қарастыратын саласы. Ол білімнің мазмұнын, ғылыми негізін, оқыту әдістерін зерттейді. Нені оқыту керек, қалай оқыту қажет деген сұрақтарды шешіп отырады. Осы мәселелер женінде өзінің ұстанымдарын белгілейді.</w:t>
      </w:r>
    </w:p>
    <w:p w:rsidR="00C83B14" w:rsidRPr="008C6AEE" w:rsidRDefault="00C83B14" w:rsidP="00C83B14">
      <w:pPr>
        <w:pStyle w:val="Style7"/>
        <w:widowControl/>
        <w:ind w:firstLine="570"/>
        <w:jc w:val="both"/>
        <w:rPr>
          <w:rStyle w:val="FontStyle51"/>
          <w:noProof/>
          <w:sz w:val="28"/>
          <w:szCs w:val="28"/>
        </w:rPr>
      </w:pPr>
      <w:r w:rsidRPr="008C6AEE">
        <w:rPr>
          <w:rStyle w:val="FontStyle51"/>
          <w:noProof/>
          <w:sz w:val="28"/>
          <w:szCs w:val="28"/>
        </w:rPr>
        <w:t>Ғылыми ұстаным негізінде тақырыптарды өту барысында сол тақырыпқа байланысты тіл ғылымындағы соңғы жаңалықтарды да енгізіп, айту қажет. Тіл білімінде өзінің шешімін тапқан мәселелер туралы терең мағлұмат беру, оқушының пәнге деген қызығушылығын арттырады. Оқушы білімі тек оқулық деңгейінде қалып қоймайды. Осы ретте оқытудың ғылыми ұстанымы зор рөл атқарады. Мұғалім теория мен практика арасындағы диалектикалық байланысты естен шығармауы керек. Әр тақырыптың тіл жүйесіндегі орнына оқушының көңілін аударту олардың сол білімді саналы игеруіне көмектесумен қатар, танымдық қабілеттерін дамытады.</w:t>
      </w:r>
    </w:p>
    <w:p w:rsidR="00C83B14" w:rsidRPr="008C6AEE" w:rsidRDefault="00C83B14" w:rsidP="00C83B14">
      <w:pPr>
        <w:widowControl w:val="0"/>
        <w:ind w:firstLine="697"/>
        <w:rPr>
          <w:i/>
          <w:szCs w:val="28"/>
          <w:lang w:val="kk-KZ"/>
        </w:rPr>
      </w:pPr>
    </w:p>
    <w:p w:rsidR="00380ECA" w:rsidRPr="00380ECA" w:rsidRDefault="00C83B14" w:rsidP="00C83B14">
      <w:pPr>
        <w:ind w:firstLine="567"/>
        <w:jc w:val="center"/>
        <w:rPr>
          <w:b/>
          <w:szCs w:val="28"/>
          <w:lang w:val="kk-KZ"/>
        </w:rPr>
      </w:pPr>
      <w:r w:rsidRPr="00380ECA">
        <w:rPr>
          <w:b/>
          <w:szCs w:val="28"/>
          <w:lang w:val="kk-KZ"/>
        </w:rPr>
        <w:t xml:space="preserve">4-дәріс </w:t>
      </w:r>
    </w:p>
    <w:p w:rsidR="00380ECA" w:rsidRPr="00380ECA" w:rsidRDefault="00380ECA" w:rsidP="00C83B14">
      <w:pPr>
        <w:ind w:firstLine="567"/>
        <w:jc w:val="center"/>
        <w:rPr>
          <w:rStyle w:val="FontStyle51"/>
          <w:b/>
          <w:noProof/>
          <w:sz w:val="28"/>
          <w:szCs w:val="28"/>
          <w:lang w:val="kk-KZ"/>
        </w:rPr>
      </w:pPr>
      <w:r w:rsidRPr="00380ECA">
        <w:rPr>
          <w:b/>
          <w:szCs w:val="28"/>
          <w:lang w:val="kk-KZ"/>
        </w:rPr>
        <w:t xml:space="preserve">Жоғары оқу орындарында әдебиетті оқытудың </w:t>
      </w:r>
      <w:r w:rsidRPr="00380ECA">
        <w:rPr>
          <w:rStyle w:val="FontStyle51"/>
          <w:b/>
          <w:noProof/>
          <w:sz w:val="28"/>
          <w:szCs w:val="28"/>
          <w:lang w:val="kk-KZ"/>
        </w:rPr>
        <w:t>әдіснамалық  мектептері</w:t>
      </w:r>
    </w:p>
    <w:p w:rsidR="00380ECA" w:rsidRPr="00380ECA" w:rsidRDefault="00380ECA" w:rsidP="00C83B14">
      <w:pPr>
        <w:ind w:firstLine="567"/>
        <w:jc w:val="center"/>
        <w:rPr>
          <w:rStyle w:val="FontStyle51"/>
          <w:b/>
          <w:noProof/>
          <w:sz w:val="28"/>
          <w:szCs w:val="28"/>
          <w:lang w:val="kk-KZ"/>
        </w:rPr>
      </w:pPr>
    </w:p>
    <w:p w:rsidR="00C83B14" w:rsidRPr="008C6AEE" w:rsidRDefault="00C83B14" w:rsidP="00C83B14">
      <w:pPr>
        <w:ind w:firstLine="570"/>
        <w:rPr>
          <w:i/>
          <w:szCs w:val="28"/>
          <w:lang w:val="kk-KZ"/>
        </w:rPr>
      </w:pPr>
      <w:r w:rsidRPr="008C6AEE">
        <w:rPr>
          <w:szCs w:val="28"/>
          <w:lang w:val="kk-KZ"/>
        </w:rPr>
        <w:t>Лекцияның мақсаты: Жоғары оқу орындарында пәнді оқытудың әдіснамалық негіздерін саралау.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785107" w:rsidRDefault="00C83B14" w:rsidP="00785107">
      <w:pPr>
        <w:pStyle w:val="Style3"/>
        <w:widowControl/>
        <w:spacing w:line="240" w:lineRule="auto"/>
        <w:ind w:firstLine="573"/>
        <w:rPr>
          <w:rStyle w:val="FontStyle46"/>
          <w:noProof/>
          <w:color w:val="000000" w:themeColor="text1"/>
          <w:sz w:val="28"/>
          <w:szCs w:val="28"/>
        </w:rPr>
      </w:pPr>
      <w:r w:rsidRPr="00785107">
        <w:rPr>
          <w:rStyle w:val="FontStyle46"/>
          <w:noProof/>
          <w:color w:val="000000" w:themeColor="text1"/>
          <w:sz w:val="28"/>
          <w:szCs w:val="28"/>
        </w:rPr>
        <w:t xml:space="preserve">1. </w:t>
      </w:r>
      <w:r w:rsidRPr="00785107">
        <w:rPr>
          <w:color w:val="000000" w:themeColor="text1"/>
          <w:sz w:val="28"/>
          <w:szCs w:val="28"/>
        </w:rPr>
        <w:t xml:space="preserve"> Пәнді оқытудың аксиологиялық, акмеологиялық негіздері.</w:t>
      </w:r>
    </w:p>
    <w:p w:rsidR="00C83B14" w:rsidRPr="00785107" w:rsidRDefault="00C83B14" w:rsidP="00785107">
      <w:pPr>
        <w:pStyle w:val="a6"/>
        <w:spacing w:after="0"/>
        <w:ind w:left="0" w:firstLine="573"/>
        <w:jc w:val="both"/>
        <w:rPr>
          <w:color w:val="000000" w:themeColor="text1"/>
          <w:sz w:val="28"/>
          <w:szCs w:val="28"/>
          <w:lang w:val="kk-KZ"/>
        </w:rPr>
      </w:pPr>
      <w:r w:rsidRPr="00785107">
        <w:rPr>
          <w:rStyle w:val="FontStyle46"/>
          <w:noProof/>
          <w:color w:val="000000" w:themeColor="text1"/>
          <w:sz w:val="28"/>
          <w:szCs w:val="28"/>
          <w:lang w:val="kk-KZ"/>
        </w:rPr>
        <w:t xml:space="preserve">2. Пәнді оқытудың </w:t>
      </w:r>
      <w:r w:rsidRPr="00785107">
        <w:rPr>
          <w:color w:val="000000" w:themeColor="text1"/>
          <w:sz w:val="28"/>
          <w:szCs w:val="28"/>
          <w:lang w:val="kk-KZ"/>
        </w:rPr>
        <w:t>антропологиялық мәселелері.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3. Пәнді оқытудың ғылыми-теориялық негіздері.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4. Пәнді оқытудың тиімді әдіс-тәсілдері.</w:t>
      </w:r>
    </w:p>
    <w:p w:rsidR="00785107" w:rsidRDefault="00785107" w:rsidP="00785107">
      <w:pPr>
        <w:pStyle w:val="a6"/>
        <w:spacing w:after="0"/>
        <w:ind w:left="0" w:firstLine="573"/>
        <w:jc w:val="both"/>
        <w:rPr>
          <w:color w:val="000000" w:themeColor="text1"/>
          <w:sz w:val="28"/>
          <w:szCs w:val="28"/>
          <w:lang w:val="kk-KZ"/>
        </w:rPr>
      </w:pPr>
      <w:r w:rsidRPr="00785107">
        <w:rPr>
          <w:color w:val="000000" w:themeColor="text1"/>
          <w:sz w:val="28"/>
          <w:szCs w:val="28"/>
          <w:lang w:val="kk-KZ"/>
        </w:rPr>
        <w:t>5. Пәнді оқытуда мазмұнды ҚМЖ жасау негіздері.</w:t>
      </w:r>
    </w:p>
    <w:p w:rsidR="00785107" w:rsidRPr="00785107" w:rsidRDefault="00785107" w:rsidP="00785107">
      <w:pPr>
        <w:pStyle w:val="a6"/>
        <w:spacing w:after="0"/>
        <w:ind w:left="0" w:firstLine="573"/>
        <w:jc w:val="both"/>
        <w:rPr>
          <w:color w:val="000000" w:themeColor="text1"/>
          <w:sz w:val="28"/>
          <w:szCs w:val="28"/>
          <w:lang w:val="kk-KZ"/>
        </w:rPr>
      </w:pPr>
    </w:p>
    <w:p w:rsidR="00C83B14" w:rsidRPr="00856B58" w:rsidRDefault="00C83B14" w:rsidP="00C83B14">
      <w:pPr>
        <w:ind w:firstLine="567"/>
        <w:rPr>
          <w:i/>
          <w:lang w:val="kk-KZ"/>
        </w:rPr>
      </w:pPr>
      <w:r w:rsidRPr="008C6AEE">
        <w:rPr>
          <w:szCs w:val="28"/>
          <w:lang w:val="kk-KZ"/>
        </w:rPr>
        <w:t xml:space="preserve">Әлемдік қауымдастықтың барлық қызмет саласы бойынша бірігуі қоғамның өндіруші күшіне өз әсерін тигізетін тұрақты заңдылықтарды қалыптастыруда. Үнемі көлемі мен мазмұны өзгеріп отырған ақпараттар ағынының көбеюі, еңбек саласы, білім беру мен білім алудағы </w:t>
      </w:r>
      <w:r w:rsidRPr="008C6AEE">
        <w:rPr>
          <w:szCs w:val="28"/>
          <w:lang w:val="kk-KZ"/>
        </w:rPr>
        <w:lastRenderedPageBreak/>
        <w:t>технологиялардың жедел өзгеруі, заманның</w:t>
      </w:r>
      <w:r w:rsidRPr="00856B58">
        <w:rPr>
          <w:lang w:val="kk-KZ"/>
        </w:rPr>
        <w:t xml:space="preserve"> ерекшелігі болып табылатын ғылыми және ақпарт-тық технологиялардың адам өміріне қарқынды енуі және оны өңдеуші техниканың жедел бағдарламалануы кез келген салада кәсіби шебер, өз бетінше шешім қабылдай алатын, кәсіби біліктілігі мен тілдік дайындығы жоғары маманға деген сұраныстардың өсуіне әкеліп отыр. </w:t>
      </w:r>
    </w:p>
    <w:p w:rsidR="00C83B14" w:rsidRPr="00856B58" w:rsidRDefault="00C83B14" w:rsidP="00C83B14">
      <w:pPr>
        <w:ind w:firstLine="567"/>
        <w:rPr>
          <w:lang w:val="kk-KZ"/>
        </w:rPr>
      </w:pPr>
      <w:r w:rsidRPr="00856B58">
        <w:rPr>
          <w:lang w:val="kk-KZ"/>
        </w:rPr>
        <w:t xml:space="preserve">Бүгінгі Қазақстанның білім беру жүйесінде де жоғарыдағы заңдылықтар негізінде өзгерістер енгізілуде. Жедел өзгерістер мен ақпараттың қарқынды ағыны заманында іргелі пәндік білімнің де мазмұны басқа қырдан танылып, білім беру мақсаты білімнің сандық көрсеткішінен, сапаға бет бұрыс жасауда. Ол дегеніміз білім алушылар бойында қоғамдық өмірге белсенді араласу және өзін-өзі іске асыра білу мақсатында өз бетінше білім алу, ақпаратты талдау, құрылымдау және тиімді пайдалану білігін қалыптастыру болып табылады. </w:t>
      </w:r>
    </w:p>
    <w:p w:rsidR="00C83B14" w:rsidRDefault="00C83B14" w:rsidP="00C83B14">
      <w:pPr>
        <w:ind w:firstLine="567"/>
        <w:rPr>
          <w:i/>
          <w:lang w:val="kk-KZ"/>
        </w:rPr>
      </w:pPr>
    </w:p>
    <w:p w:rsidR="00380ECA" w:rsidRDefault="00380ECA" w:rsidP="0051020D">
      <w:pPr>
        <w:pStyle w:val="ad"/>
        <w:jc w:val="center"/>
        <w:rPr>
          <w:rFonts w:ascii="Times New Roman" w:hAnsi="Times New Roman" w:cs="Times New Roman"/>
          <w:b/>
          <w:sz w:val="28"/>
          <w:szCs w:val="28"/>
          <w:lang w:val="kk-KZ"/>
        </w:rPr>
      </w:pPr>
    </w:p>
    <w:p w:rsidR="00380ECA" w:rsidRDefault="00380ECA" w:rsidP="0051020D">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5- дәріс</w:t>
      </w:r>
      <w:r w:rsidR="0051020D">
        <w:rPr>
          <w:rFonts w:ascii="Times New Roman" w:hAnsi="Times New Roman" w:cs="Times New Roman"/>
          <w:b/>
          <w:sz w:val="28"/>
          <w:szCs w:val="28"/>
          <w:lang w:val="kk-KZ"/>
        </w:rPr>
        <w:t xml:space="preserve"> </w:t>
      </w:r>
    </w:p>
    <w:p w:rsidR="00380ECA" w:rsidRPr="00380ECA" w:rsidRDefault="00380ECA" w:rsidP="00380ECA">
      <w:pPr>
        <w:rPr>
          <w:b/>
          <w:lang w:val="kk-KZ"/>
        </w:rPr>
      </w:pPr>
      <w:r w:rsidRPr="00380ECA">
        <w:rPr>
          <w:b/>
          <w:lang w:val="kk-KZ"/>
        </w:rPr>
        <w:t xml:space="preserve"> Жоғары оқу орындарында педагогикалық білім берудің тиімді </w:t>
      </w:r>
      <w:r>
        <w:rPr>
          <w:b/>
          <w:lang w:val="kk-KZ"/>
        </w:rPr>
        <w:t>жолдары</w:t>
      </w:r>
    </w:p>
    <w:p w:rsidR="00380ECA" w:rsidRDefault="00380ECA" w:rsidP="00102834">
      <w:pPr>
        <w:pStyle w:val="ad"/>
        <w:rPr>
          <w:rFonts w:ascii="Times New Roman" w:hAnsi="Times New Roman" w:cs="Times New Roman"/>
          <w:sz w:val="28"/>
          <w:szCs w:val="28"/>
          <w:lang w:val="kk-KZ"/>
        </w:rPr>
      </w:pP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Сұрақтар:</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1. Назарбаев Зияткерлік мектебінің бағдарламаларын саралау.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2. Тиімді оқытудың әдістерін айқындау.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3. ҰМЖ,ОМЖ, ҚМЖ түрлерімен танысу, сапалы жоспарлар жасау.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4. Топтық жұмыстың маңызыдылығы.</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5. Оқу мен оқудағы бағалау түрлері.</w:t>
      </w:r>
    </w:p>
    <w:p w:rsidR="0051020D" w:rsidRPr="00203289" w:rsidRDefault="0051020D" w:rsidP="00D716E4">
      <w:pPr>
        <w:pStyle w:val="ad"/>
        <w:jc w:val="right"/>
        <w:rPr>
          <w:rFonts w:ascii="Times New Roman" w:hAnsi="Times New Roman" w:cs="Times New Roman"/>
          <w:b/>
          <w:sz w:val="28"/>
          <w:szCs w:val="28"/>
          <w:lang w:val="kk-KZ"/>
        </w:rPr>
      </w:pPr>
    </w:p>
    <w:p w:rsidR="00D716E4" w:rsidRDefault="00D716E4" w:rsidP="00D716E4">
      <w:pPr>
        <w:spacing w:after="0" w:line="240" w:lineRule="auto"/>
        <w:ind w:firstLine="709"/>
        <w:rPr>
          <w:szCs w:val="28"/>
          <w:lang w:val="kk-KZ"/>
        </w:rPr>
      </w:pPr>
      <w:r w:rsidRPr="00203289">
        <w:rPr>
          <w:szCs w:val="28"/>
          <w:lang w:val="kk-KZ"/>
        </w:rPr>
        <w:t>Бүгінгі жаһандану дәуірінде білім беру  жүйесін жетілдіру арқылы әрбір азаматты потенциалы жоғары, эрудициясы кең тұлға ретінде танылуында деңгейлік оқыту бағдарламасының маңыздылығы орасан зор. Жаңа бағдарлама білім алушыларға оқытудың жеті модулін пайдалану арқылы оқыту мен оқудағы қазіргі заманауи әдіс-тәсілдерін қолдануға, бағалауға, өзін-өзі реттеуге, өздерінің арасындағы және оқытушы мен оқушы арасындағы ынтымақтастықты орнатуға үйретеді, сын тұрғысынан ойлау қабілеттерінің жетілуіне, талантты-дарынды балалардың қалыптасуына, оқу үрдісі кезінде және келешекте көшбасшылық қасиеттерінің артуына ықпал етеді.</w:t>
      </w:r>
    </w:p>
    <w:p w:rsidR="00D716E4" w:rsidRPr="00203289" w:rsidRDefault="00D716E4" w:rsidP="00D716E4">
      <w:pPr>
        <w:spacing w:after="0" w:line="240" w:lineRule="auto"/>
        <w:ind w:firstLine="709"/>
        <w:rPr>
          <w:szCs w:val="28"/>
          <w:lang w:val="kk-KZ"/>
        </w:rPr>
      </w:pPr>
      <w:r w:rsidRPr="00203289">
        <w:rPr>
          <w:szCs w:val="28"/>
          <w:lang w:val="kk-KZ"/>
        </w:rPr>
        <w:t>Бірлескен топтық жұмыс, диалогтік оқыту, сын тұрғысынан ойлау стратегиясы, қалыптастырушы бағалау, дарынды және талантты балалардың қажеттілігін ескеру мақсатында оқуды саралау стратегиясы және оқытудың жаңа модулі туралы жалпы түйіндеген қорытынды ойларым</w:t>
      </w:r>
      <w:r>
        <w:rPr>
          <w:szCs w:val="28"/>
          <w:lang w:val="kk-KZ"/>
        </w:rPr>
        <w:t xml:space="preserve">ды сіздермен бөліскенді жөн көрдім. </w:t>
      </w:r>
      <w:r w:rsidRPr="00203289">
        <w:rPr>
          <w:szCs w:val="28"/>
          <w:lang w:val="kk-KZ"/>
        </w:rPr>
        <w:t xml:space="preserve"> Жаңашылдыққа жаны құштар білімгерлерге жаңа әдіс-тәсілдер арқылы білім беру – олардың тұлғалық қасиеттерінің жетілуіне, заман ағымына сай болашақ маман ретінде қалыптасуына  зор  мүмкіндік бере алатындығын үнемі жадында ұстайтын ұстаз ретінде оқытудың жаңа бағдарламасын бүгінгі күнде тиімді қолдануға тырысамын.</w:t>
      </w:r>
    </w:p>
    <w:p w:rsidR="00D716E4" w:rsidRPr="00203289" w:rsidRDefault="00D716E4" w:rsidP="00D716E4">
      <w:pPr>
        <w:pStyle w:val="ad"/>
        <w:ind w:firstLine="709"/>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lastRenderedPageBreak/>
        <w:t xml:space="preserve">Елбасымыздың жолдауында айтылғандай дамыған 30 мемлекеттің қатарына қосылу үшін - Қазақстан Республикасының білім беру жүйесін дамыту басты мақсат. Бұл мақсатты жүзеге асыру үшін еліміздің дамуына өзіндік үлес қоса алатын, жаңашыл идеямен қаруланған білікті де білімді азаматтарды тәрбиелеу міндеті ұстаздардың жауапкершілігіне жүктеледі. Ұстаздарға қойылатын талаптардың бірі, һәм бірегейі – білім алушыларға өз бетінше білімді зор ынтамен игеруге және шығармашылық қасиеттерін арттыруға ықпал ету. Ол үшін оқу-тәрбие үрдісінде жаңа әдіс-тәсілдерді қолдануды, соның ішінде топтық жұмыстарды тиімді ұйымдастыруды жүзеге асыру керек.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   Топтық жұмыс әрекетін орындау кезінде көптеген тиімді тұстарын байқауға болады:</w:t>
      </w:r>
      <w:r>
        <w:rPr>
          <w:rFonts w:ascii="Times New Roman" w:hAnsi="Times New Roman" w:cs="Times New Roman"/>
          <w:sz w:val="28"/>
          <w:szCs w:val="28"/>
          <w:lang w:val="kk-KZ"/>
        </w:rPr>
        <w:t xml:space="preserve"> білімгерлер</w:t>
      </w:r>
      <w:r w:rsidRPr="00203289">
        <w:rPr>
          <w:rFonts w:ascii="Times New Roman" w:hAnsi="Times New Roman" w:cs="Times New Roman"/>
          <w:sz w:val="28"/>
          <w:szCs w:val="28"/>
          <w:lang w:val="kk-KZ"/>
        </w:rPr>
        <w:t xml:space="preserve"> арасында өзара ынтымақтастық атмосферасының қалыптасуы, белсенділік пен білім алуға деген құлшыныстың одан ары артуы, тұлғалық даралануы, білімнің сапалы игерілуіне жол ашылуы.</w:t>
      </w:r>
    </w:p>
    <w:p w:rsidR="00D716E4" w:rsidRPr="00203289" w:rsidRDefault="00D716E4" w:rsidP="00D716E4">
      <w:pPr>
        <w:pStyle w:val="ad"/>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топқа бөлу әдісі </w:t>
      </w:r>
      <w:r w:rsidRPr="00203289">
        <w:rPr>
          <w:rFonts w:ascii="Times New Roman" w:hAnsi="Times New Roman" w:cs="Times New Roman"/>
          <w:sz w:val="28"/>
          <w:szCs w:val="28"/>
          <w:lang w:val="kk-KZ"/>
        </w:rPr>
        <w:t xml:space="preserve">  сабақтың жүйелі, тиянақты  түрде өтуіне мүмкіндік бер</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ді. Сабақты  ұйымдастыру барысында топтық жұмыстың дәстүрлі оқыту жүйесіне қарағанда маңыздылығы</w:t>
      </w:r>
      <w:r>
        <w:rPr>
          <w:rFonts w:ascii="Times New Roman" w:hAnsi="Times New Roman" w:cs="Times New Roman"/>
          <w:sz w:val="28"/>
          <w:szCs w:val="28"/>
          <w:lang w:val="kk-KZ"/>
        </w:rPr>
        <w:t xml:space="preserve"> орасан зор екенін айтқым келеді.</w:t>
      </w:r>
      <w:r w:rsidRPr="00203289">
        <w:rPr>
          <w:rFonts w:ascii="Times New Roman" w:hAnsi="Times New Roman" w:cs="Times New Roman"/>
          <w:sz w:val="28"/>
          <w:szCs w:val="28"/>
          <w:lang w:val="kk-KZ"/>
        </w:rPr>
        <w:t xml:space="preserve"> Дәстүрлі жүйе бойынша білім беру кезінде білімгерлердің көпшілігі белсенділік таны</w:t>
      </w:r>
      <w:r>
        <w:rPr>
          <w:rFonts w:ascii="Times New Roman" w:hAnsi="Times New Roman" w:cs="Times New Roman"/>
          <w:sz w:val="28"/>
          <w:szCs w:val="28"/>
          <w:lang w:val="kk-KZ"/>
        </w:rPr>
        <w:t>тып, көшбасшылық қасиеттерін көрсете</w:t>
      </w:r>
      <w:r w:rsidRPr="00203289">
        <w:rPr>
          <w:rFonts w:ascii="Times New Roman" w:hAnsi="Times New Roman" w:cs="Times New Roman"/>
          <w:sz w:val="28"/>
          <w:szCs w:val="28"/>
          <w:lang w:val="kk-KZ"/>
        </w:rPr>
        <w:t xml:space="preserve"> алмайтын. Топқа бөліп оқыту кезінде білім алушылардың мінез-құлқында, эмоционалдық көңіл-күйі</w:t>
      </w:r>
      <w:r>
        <w:rPr>
          <w:rFonts w:ascii="Times New Roman" w:hAnsi="Times New Roman" w:cs="Times New Roman"/>
          <w:sz w:val="28"/>
          <w:szCs w:val="28"/>
          <w:lang w:val="kk-KZ"/>
        </w:rPr>
        <w:t xml:space="preserve">нде өзгерістер бар екенін байқап, тұлғалық қасиеттерін айқындауға мүмкіндік туады. </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Топтық жұмысты жүзеге асыру барысында білімгерлер сабаққа белсене </w:t>
      </w:r>
      <w:r>
        <w:rPr>
          <w:rFonts w:ascii="Times New Roman" w:hAnsi="Times New Roman" w:cs="Times New Roman"/>
          <w:sz w:val="28"/>
          <w:szCs w:val="28"/>
          <w:lang w:val="kk-KZ"/>
        </w:rPr>
        <w:t>қатысады</w:t>
      </w:r>
      <w:r w:rsidRPr="00203289">
        <w:rPr>
          <w:rFonts w:ascii="Times New Roman" w:hAnsi="Times New Roman" w:cs="Times New Roman"/>
          <w:sz w:val="28"/>
          <w:szCs w:val="28"/>
          <w:lang w:val="kk-KZ"/>
        </w:rPr>
        <w:t>, ой-пікірлерді шыдамдылықпен тыңда</w:t>
      </w:r>
      <w:r>
        <w:rPr>
          <w:rFonts w:ascii="Times New Roman" w:hAnsi="Times New Roman" w:cs="Times New Roman"/>
          <w:sz w:val="28"/>
          <w:szCs w:val="28"/>
          <w:lang w:val="kk-KZ"/>
        </w:rPr>
        <w:t>й</w:t>
      </w:r>
      <w:r w:rsidRPr="00203289">
        <w:rPr>
          <w:rFonts w:ascii="Times New Roman" w:hAnsi="Times New Roman" w:cs="Times New Roman"/>
          <w:sz w:val="28"/>
          <w:szCs w:val="28"/>
          <w:lang w:val="kk-KZ"/>
        </w:rPr>
        <w:t>ды, берілген тапсырмаларды орындау кезінде өзге білімгерлердің қате жауабына бірден кемшіліктерін айта салмай, сыйластықпен, түсіністікпен жауап қатып отыр</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яғни өз-өздеріне сыни тұрғыдан қарауға алғашқы қадамдар жасалын</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басқа топтан ерекшелену үшін әр қайсысы өз міндеттеріне жауапкершілікпен қарап, бәсекеге қабілеттіліктерін көрсете ал</w:t>
      </w:r>
      <w:r>
        <w:rPr>
          <w:rFonts w:ascii="Times New Roman" w:hAnsi="Times New Roman" w:cs="Times New Roman"/>
          <w:sz w:val="28"/>
          <w:szCs w:val="28"/>
          <w:lang w:val="kk-KZ"/>
        </w:rPr>
        <w:t>ады,</w:t>
      </w:r>
      <w:r w:rsidRPr="00203289">
        <w:rPr>
          <w:rFonts w:ascii="Times New Roman" w:hAnsi="Times New Roman" w:cs="Times New Roman"/>
          <w:sz w:val="28"/>
          <w:szCs w:val="28"/>
          <w:lang w:val="kk-KZ"/>
        </w:rPr>
        <w:t xml:space="preserve"> өздерін еркін ұстай отырып, өз ойларын еркін жеткізе біл</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 xml:space="preserve">ді, ал еркіндік қашан да әр адамға қажетті дүние,  сондай-ақ </w:t>
      </w:r>
      <w:r>
        <w:rPr>
          <w:rFonts w:ascii="Times New Roman" w:hAnsi="Times New Roman" w:cs="Times New Roman"/>
          <w:sz w:val="28"/>
          <w:szCs w:val="28"/>
          <w:lang w:val="kk-KZ"/>
        </w:rPr>
        <w:t>кейбір студенттер</w:t>
      </w:r>
      <w:r w:rsidRPr="00203289">
        <w:rPr>
          <w:rFonts w:ascii="Times New Roman" w:hAnsi="Times New Roman" w:cs="Times New Roman"/>
          <w:sz w:val="28"/>
          <w:szCs w:val="28"/>
          <w:lang w:val="kk-KZ"/>
        </w:rPr>
        <w:t xml:space="preserve"> өздерін басқа қырынан да таныта алды, мысалы: постер қорғау кезінде көркемдік безендірудегі белсенділік, түйін сөз жасауда ақындық қасиет, </w:t>
      </w:r>
      <w:r>
        <w:rPr>
          <w:rFonts w:ascii="Times New Roman" w:hAnsi="Times New Roman" w:cs="Times New Roman"/>
          <w:sz w:val="28"/>
          <w:szCs w:val="28"/>
          <w:lang w:val="kk-KZ"/>
        </w:rPr>
        <w:t xml:space="preserve">шығармашылыққа жол ашылады. </w:t>
      </w:r>
      <w:r w:rsidRPr="00203289">
        <w:rPr>
          <w:rFonts w:ascii="Times New Roman" w:hAnsi="Times New Roman" w:cs="Times New Roman"/>
          <w:sz w:val="28"/>
          <w:szCs w:val="28"/>
          <w:lang w:val="kk-KZ"/>
        </w:rPr>
        <w:t xml:space="preserve">Сондықтан да мен шәкірттерімнің </w:t>
      </w:r>
      <w:r>
        <w:rPr>
          <w:rFonts w:ascii="Times New Roman" w:hAnsi="Times New Roman" w:cs="Times New Roman"/>
          <w:sz w:val="28"/>
          <w:szCs w:val="28"/>
          <w:lang w:val="kk-KZ"/>
        </w:rPr>
        <w:t>кемел келешегіне жауапты оқытушы</w:t>
      </w:r>
      <w:r w:rsidRPr="00203289">
        <w:rPr>
          <w:rFonts w:ascii="Times New Roman" w:hAnsi="Times New Roman" w:cs="Times New Roman"/>
          <w:sz w:val="28"/>
          <w:szCs w:val="28"/>
          <w:lang w:val="kk-KZ"/>
        </w:rPr>
        <w:t xml:space="preserve"> ретінде топтық жұмыстарды жүргізу кезінде жоғарыда аталған </w:t>
      </w:r>
      <w:r>
        <w:rPr>
          <w:rFonts w:ascii="Times New Roman" w:hAnsi="Times New Roman" w:cs="Times New Roman"/>
          <w:sz w:val="28"/>
          <w:szCs w:val="28"/>
          <w:lang w:val="kk-KZ"/>
        </w:rPr>
        <w:t xml:space="preserve"> әдіс-тәсілдерді ескеріп, әр білімгердің</w:t>
      </w:r>
      <w:r w:rsidRPr="00203289">
        <w:rPr>
          <w:rFonts w:ascii="Times New Roman" w:hAnsi="Times New Roman" w:cs="Times New Roman"/>
          <w:sz w:val="28"/>
          <w:szCs w:val="28"/>
          <w:lang w:val="kk-KZ"/>
        </w:rPr>
        <w:t xml:space="preserve"> тұлғалық қа</w:t>
      </w:r>
      <w:r>
        <w:rPr>
          <w:rFonts w:ascii="Times New Roman" w:hAnsi="Times New Roman" w:cs="Times New Roman"/>
          <w:sz w:val="28"/>
          <w:szCs w:val="28"/>
          <w:lang w:val="kk-KZ"/>
        </w:rPr>
        <w:t>сиеттерін арттыруға баса назар аударамын</w:t>
      </w:r>
      <w:r w:rsidRPr="00203289">
        <w:rPr>
          <w:rFonts w:ascii="Times New Roman" w:hAnsi="Times New Roman" w:cs="Times New Roman"/>
          <w:sz w:val="28"/>
          <w:szCs w:val="28"/>
          <w:lang w:val="kk-KZ"/>
        </w:rPr>
        <w:t>.</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Инновациялық технологияны тереңінен меңгерген, жаңа әдіс-тәсілдерді оқу үрдісінде тиімді қолдана білетін ұстаздар – шәкірттерінің  ойлау, пайымдау қабілеттерін  арттырып, өмірлік ұстанымдарының қалыптасуына ықпал ете білуі тиіс. Ол үшін б</w:t>
      </w:r>
      <w:r>
        <w:rPr>
          <w:rFonts w:ascii="Times New Roman" w:hAnsi="Times New Roman" w:cs="Times New Roman"/>
          <w:sz w:val="28"/>
          <w:szCs w:val="28"/>
          <w:lang w:val="kk-KZ"/>
        </w:rPr>
        <w:t>ілімгерлердің</w:t>
      </w:r>
      <w:r w:rsidRPr="00203289">
        <w:rPr>
          <w:rFonts w:ascii="Times New Roman" w:hAnsi="Times New Roman" w:cs="Times New Roman"/>
          <w:sz w:val="28"/>
          <w:szCs w:val="28"/>
          <w:lang w:val="kk-KZ"/>
        </w:rPr>
        <w:t xml:space="preserve"> шығармашылық қабілеттерінің дамытып, </w:t>
      </w:r>
      <w:r>
        <w:rPr>
          <w:rFonts w:ascii="Times New Roman" w:hAnsi="Times New Roman" w:cs="Times New Roman"/>
          <w:sz w:val="28"/>
          <w:szCs w:val="28"/>
          <w:lang w:val="kk-KZ"/>
        </w:rPr>
        <w:t>кез-келген жағдайға өзіндік көз</w:t>
      </w:r>
      <w:r w:rsidRPr="00203289">
        <w:rPr>
          <w:rFonts w:ascii="Times New Roman" w:hAnsi="Times New Roman" w:cs="Times New Roman"/>
          <w:sz w:val="28"/>
          <w:szCs w:val="28"/>
          <w:lang w:val="kk-KZ"/>
        </w:rPr>
        <w:t xml:space="preserve">қарасын білдіре алуы үшін білім беруде сын тұрғысынан ойлауды енгізу қажет. Сын тұрғысынан ойлау-біздің елімізде қазіргі таңда білім беру жүйесінде өзіндік орнын алып үлгерген </w:t>
      </w:r>
      <w:r w:rsidRPr="00203289">
        <w:rPr>
          <w:rFonts w:ascii="Times New Roman" w:hAnsi="Times New Roman" w:cs="Times New Roman"/>
          <w:sz w:val="28"/>
          <w:szCs w:val="28"/>
          <w:lang w:val="kk-KZ"/>
        </w:rPr>
        <w:lastRenderedPageBreak/>
        <w:t>оқытудың модулі. Кез-келген жағ</w:t>
      </w:r>
      <w:r>
        <w:rPr>
          <w:rFonts w:ascii="Times New Roman" w:hAnsi="Times New Roman" w:cs="Times New Roman"/>
          <w:sz w:val="28"/>
          <w:szCs w:val="28"/>
          <w:lang w:val="kk-KZ"/>
        </w:rPr>
        <w:t>дайдан, әсіресе тығырыққа тірел</w:t>
      </w:r>
      <w:r w:rsidRPr="00203289">
        <w:rPr>
          <w:rFonts w:ascii="Times New Roman" w:hAnsi="Times New Roman" w:cs="Times New Roman"/>
          <w:sz w:val="28"/>
          <w:szCs w:val="28"/>
          <w:lang w:val="kk-KZ"/>
        </w:rPr>
        <w:t>ген жағдайлардан жылдам әрі сәтті шығу үшін сын тұрғысынан қарап, талдау жасап, анализ ұсыну- қашан да өзекті ор</w:t>
      </w:r>
      <w:r>
        <w:rPr>
          <w:rFonts w:ascii="Times New Roman" w:hAnsi="Times New Roman" w:cs="Times New Roman"/>
          <w:sz w:val="28"/>
          <w:szCs w:val="28"/>
          <w:lang w:val="kk-KZ"/>
        </w:rPr>
        <w:t>ынға ие. Бұл қасиеттерді тұлға</w:t>
      </w:r>
      <w:r w:rsidRPr="00203289">
        <w:rPr>
          <w:rFonts w:ascii="Times New Roman" w:hAnsi="Times New Roman" w:cs="Times New Roman"/>
          <w:sz w:val="28"/>
          <w:szCs w:val="28"/>
          <w:lang w:val="kk-KZ"/>
        </w:rPr>
        <w:t xml:space="preserve"> бойына жастайынан қалыптастыру барысында, оқытушылар  аналитик ретінде сындарлы оқыту бағдарламасымен жұмыс жүргізе алу керек.</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Дәстүрлі оқы</w:t>
      </w:r>
      <w:r>
        <w:rPr>
          <w:rFonts w:ascii="Times New Roman" w:hAnsi="Times New Roman" w:cs="Times New Roman"/>
          <w:sz w:val="28"/>
          <w:szCs w:val="28"/>
          <w:lang w:val="kk-KZ"/>
        </w:rPr>
        <w:t>ту жүйесінде басты рөлді оқытушы</w:t>
      </w:r>
      <w:r w:rsidRPr="00203289">
        <w:rPr>
          <w:rFonts w:ascii="Times New Roman" w:hAnsi="Times New Roman" w:cs="Times New Roman"/>
          <w:sz w:val="28"/>
          <w:szCs w:val="28"/>
          <w:lang w:val="kk-KZ"/>
        </w:rPr>
        <w:t xml:space="preserve"> «сомдаса», қаз</w:t>
      </w:r>
      <w:r>
        <w:rPr>
          <w:rFonts w:ascii="Times New Roman" w:hAnsi="Times New Roman" w:cs="Times New Roman"/>
          <w:sz w:val="28"/>
          <w:szCs w:val="28"/>
          <w:lang w:val="kk-KZ"/>
        </w:rPr>
        <w:t>іргі жаһандану заманында білім алушыға</w:t>
      </w:r>
      <w:r w:rsidRPr="00203289">
        <w:rPr>
          <w:rFonts w:ascii="Times New Roman" w:hAnsi="Times New Roman" w:cs="Times New Roman"/>
          <w:sz w:val="28"/>
          <w:szCs w:val="28"/>
          <w:lang w:val="kk-KZ"/>
        </w:rPr>
        <w:t xml:space="preserve"> деген танымдық </w:t>
      </w:r>
      <w:r>
        <w:rPr>
          <w:rFonts w:ascii="Times New Roman" w:hAnsi="Times New Roman" w:cs="Times New Roman"/>
          <w:sz w:val="28"/>
          <w:szCs w:val="28"/>
          <w:lang w:val="kk-KZ"/>
        </w:rPr>
        <w:t xml:space="preserve"> көз</w:t>
      </w:r>
      <w:r w:rsidRPr="00203289">
        <w:rPr>
          <w:rFonts w:ascii="Times New Roman" w:hAnsi="Times New Roman" w:cs="Times New Roman"/>
          <w:sz w:val="28"/>
          <w:szCs w:val="28"/>
          <w:lang w:val="kk-KZ"/>
        </w:rPr>
        <w:t>қарас</w:t>
      </w:r>
      <w:r>
        <w:rPr>
          <w:rFonts w:ascii="Times New Roman" w:hAnsi="Times New Roman" w:cs="Times New Roman"/>
          <w:sz w:val="28"/>
          <w:szCs w:val="28"/>
          <w:lang w:val="kk-KZ"/>
        </w:rPr>
        <w:t xml:space="preserve"> өзгеріп, «білімгер</w:t>
      </w:r>
      <w:r w:rsidRPr="00203289">
        <w:rPr>
          <w:rFonts w:ascii="Times New Roman" w:hAnsi="Times New Roman" w:cs="Times New Roman"/>
          <w:sz w:val="28"/>
          <w:szCs w:val="28"/>
          <w:lang w:val="kk-KZ"/>
        </w:rPr>
        <w:t xml:space="preserve"> үні»  қағидасы қалыптасып, білім алушылар да  «өзіндік рөлдерін» көрсетіп, белсенділік танытуда. </w:t>
      </w:r>
      <w:r>
        <w:rPr>
          <w:rFonts w:ascii="Times New Roman" w:hAnsi="Times New Roman" w:cs="Times New Roman"/>
          <w:sz w:val="28"/>
          <w:szCs w:val="28"/>
          <w:lang w:val="kk-KZ"/>
        </w:rPr>
        <w:t>Білімгерлердің</w:t>
      </w:r>
      <w:r w:rsidRPr="00203289">
        <w:rPr>
          <w:rFonts w:ascii="Times New Roman" w:hAnsi="Times New Roman" w:cs="Times New Roman"/>
          <w:sz w:val="28"/>
          <w:szCs w:val="28"/>
          <w:lang w:val="kk-KZ"/>
        </w:rPr>
        <w:t xml:space="preserve"> ойлау деңгейі мен зерттеушілік қабілетінің  арттыруда, пәнді игеруге деген қызығушылығының көбеюінде сын тұрғысына ойлаудың орны ерекше. Бұл технологияның даму тарихы, қолданылу аясы тереңде жатыр. Көптеген атақты педагог ғалымдардың зерттеуі нәтижесінде, оқу процесіне енгізілген аталмыш модул-бүгінгі күнде өз жемісін беруде.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Сын тұрғысынан ойлау негі</w:t>
      </w:r>
      <w:r>
        <w:rPr>
          <w:rFonts w:ascii="Times New Roman" w:hAnsi="Times New Roman" w:cs="Times New Roman"/>
          <w:sz w:val="28"/>
          <w:szCs w:val="28"/>
          <w:lang w:val="kk-KZ"/>
        </w:rPr>
        <w:t xml:space="preserve">зінде </w:t>
      </w:r>
      <w:r w:rsidRPr="00203289">
        <w:rPr>
          <w:rFonts w:ascii="Times New Roman" w:hAnsi="Times New Roman" w:cs="Times New Roman"/>
          <w:sz w:val="28"/>
          <w:szCs w:val="28"/>
          <w:lang w:val="kk-KZ"/>
        </w:rPr>
        <w:t>білім алушылардың мотивациясының артуы, тәуелсіз әрекет етудегі белсенділіктің қалыптасуы, әрбір мәселені пайымдай алуы, тек пәнге қатысты емес, жан-жақты ойлана алуы, яғни басқа ғылымдармен сабақтастыра білуі, логикалық тұрғыда жүйеліліктің пайда болуы, біліктілік пен дағдыларының қалыптасуы оқу-тәрбие үрдісінде әрқашан маңызды болмақ.</w:t>
      </w:r>
    </w:p>
    <w:p w:rsidR="00D716E4" w:rsidRDefault="00D716E4" w:rsidP="00D716E4">
      <w:pPr>
        <w:pStyle w:val="ad"/>
        <w:ind w:firstLine="708"/>
        <w:jc w:val="both"/>
        <w:rPr>
          <w:rFonts w:ascii="Times New Roman" w:hAnsi="Times New Roman" w:cs="Times New Roman"/>
          <w:sz w:val="28"/>
          <w:szCs w:val="28"/>
          <w:lang w:val="kk-KZ"/>
        </w:rPr>
      </w:pPr>
    </w:p>
    <w:p w:rsidR="00380ECA" w:rsidRDefault="00380ECA" w:rsidP="00D716E4">
      <w:pPr>
        <w:pStyle w:val="ad"/>
        <w:ind w:firstLine="708"/>
        <w:jc w:val="both"/>
        <w:rPr>
          <w:rFonts w:ascii="Times New Roman" w:hAnsi="Times New Roman" w:cs="Times New Roman"/>
          <w:sz w:val="28"/>
          <w:szCs w:val="28"/>
          <w:lang w:val="kk-KZ"/>
        </w:rPr>
      </w:pPr>
    </w:p>
    <w:p w:rsidR="00380ECA" w:rsidRPr="000E666D" w:rsidRDefault="00380ECA" w:rsidP="00380ECA">
      <w:pPr>
        <w:tabs>
          <w:tab w:val="left" w:pos="851"/>
          <w:tab w:val="left" w:pos="1134"/>
        </w:tabs>
        <w:jc w:val="center"/>
        <w:rPr>
          <w:b/>
          <w:spacing w:val="-4"/>
          <w:lang w:val="kk-KZ"/>
        </w:rPr>
      </w:pPr>
      <w:r w:rsidRPr="000E666D">
        <w:rPr>
          <w:b/>
          <w:spacing w:val="-4"/>
          <w:lang w:val="kk-KZ"/>
        </w:rPr>
        <w:t>МОДУЛЬ -2 ПЕДАГОГИКАЛЫҚ БІЛІМ БЕРУДЕГІ ҚҰЗІРЕТТІЛІКТЕР</w:t>
      </w:r>
    </w:p>
    <w:p w:rsidR="002E5E90" w:rsidRDefault="002E5E90" w:rsidP="00C83B14">
      <w:pPr>
        <w:ind w:firstLine="567"/>
        <w:jc w:val="center"/>
        <w:rPr>
          <w:b/>
          <w:lang w:val="kk-KZ"/>
        </w:rPr>
      </w:pPr>
    </w:p>
    <w:p w:rsidR="00380ECA" w:rsidRDefault="00C83B14" w:rsidP="00C83B14">
      <w:pPr>
        <w:ind w:firstLine="567"/>
        <w:jc w:val="center"/>
        <w:rPr>
          <w:b/>
          <w:lang w:val="kk-KZ"/>
        </w:rPr>
      </w:pPr>
      <w:r>
        <w:rPr>
          <w:b/>
          <w:lang w:val="kk-KZ"/>
        </w:rPr>
        <w:t>6-дәріс</w:t>
      </w:r>
      <w:r w:rsidRPr="00856B58">
        <w:rPr>
          <w:b/>
          <w:lang w:val="kk-KZ"/>
        </w:rPr>
        <w:t xml:space="preserve"> </w:t>
      </w:r>
    </w:p>
    <w:p w:rsidR="00C67693" w:rsidRDefault="00C67693" w:rsidP="00C83B14">
      <w:pPr>
        <w:ind w:firstLine="567"/>
        <w:jc w:val="center"/>
        <w:rPr>
          <w:b/>
          <w:lang w:val="kk-KZ"/>
        </w:rPr>
      </w:pPr>
      <w:r w:rsidRPr="00C67693">
        <w:rPr>
          <w:b/>
          <w:lang w:val="kk-KZ"/>
        </w:rPr>
        <w:t>Жоғары оқу орындарында пәнді оқытудың кәсіби бағдары</w:t>
      </w:r>
    </w:p>
    <w:p w:rsidR="002E5E90" w:rsidRDefault="002E5E90" w:rsidP="00107B0D">
      <w:pPr>
        <w:ind w:firstLine="567"/>
        <w:rPr>
          <w:lang w:val="kk-KZ"/>
        </w:rPr>
      </w:pPr>
    </w:p>
    <w:p w:rsidR="00107B0D" w:rsidRPr="00107B0D" w:rsidRDefault="00107B0D" w:rsidP="00107B0D">
      <w:pPr>
        <w:ind w:firstLine="567"/>
        <w:rPr>
          <w:lang w:val="kk-KZ"/>
        </w:rPr>
      </w:pPr>
      <w:r w:rsidRPr="00107B0D">
        <w:rPr>
          <w:lang w:val="kk-KZ"/>
        </w:rPr>
        <w:t>Сұрақтар:</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1. Т</w:t>
      </w:r>
      <w:r w:rsidRPr="00EE6397">
        <w:rPr>
          <w:rFonts w:ascii="Times New Roman" w:hAnsi="Times New Roman"/>
          <w:sz w:val="28"/>
          <w:szCs w:val="28"/>
          <w:lang w:val="kk-KZ"/>
        </w:rPr>
        <w:t>оптық жұмысты жүргізе отырып, оқу мен оқытудағы жаңа тәсіл</w:t>
      </w:r>
      <w:r>
        <w:rPr>
          <w:rFonts w:ascii="Times New Roman" w:hAnsi="Times New Roman"/>
          <w:sz w:val="28"/>
          <w:szCs w:val="28"/>
          <w:lang w:val="kk-KZ"/>
        </w:rPr>
        <w:t>дерді меңгеру</w:t>
      </w:r>
      <w:r w:rsidRPr="00EE6397">
        <w:rPr>
          <w:rFonts w:ascii="Times New Roman" w:hAnsi="Times New Roman"/>
          <w:sz w:val="28"/>
          <w:szCs w:val="28"/>
          <w:lang w:val="kk-KZ"/>
        </w:rPr>
        <w:t>.</w:t>
      </w:r>
    </w:p>
    <w:p w:rsidR="00107B0D" w:rsidRPr="00EE6397" w:rsidRDefault="00107B0D" w:rsidP="00107B0D">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w:t>
      </w:r>
      <w:r>
        <w:rPr>
          <w:rFonts w:ascii="Times New Roman" w:hAnsi="Times New Roman"/>
          <w:sz w:val="28"/>
          <w:szCs w:val="28"/>
          <w:lang w:val="kk-KZ"/>
        </w:rPr>
        <w:t>-тәсілдерін сабаққа енгізу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3. Пәнді оқытуда ә</w:t>
      </w:r>
      <w:r w:rsidRPr="00EE6397">
        <w:rPr>
          <w:rFonts w:ascii="Times New Roman" w:hAnsi="Times New Roman"/>
          <w:sz w:val="28"/>
          <w:szCs w:val="28"/>
          <w:lang w:val="kk-KZ"/>
        </w:rPr>
        <w:t>діс-тәсілдерді тиімді пайдалану</w:t>
      </w:r>
      <w:r>
        <w:rPr>
          <w:rFonts w:ascii="Times New Roman" w:hAnsi="Times New Roman"/>
          <w:sz w:val="28"/>
          <w:szCs w:val="28"/>
          <w:lang w:val="kk-KZ"/>
        </w:rPr>
        <w:t xml:space="preserve">, пәнге деген </w:t>
      </w:r>
      <w:r w:rsidRPr="00EE6397">
        <w:rPr>
          <w:rFonts w:ascii="Times New Roman" w:hAnsi="Times New Roman"/>
          <w:sz w:val="28"/>
          <w:szCs w:val="28"/>
          <w:lang w:val="kk-KZ"/>
        </w:rPr>
        <w:t>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Топтарды </w:t>
      </w:r>
      <w:r w:rsidRPr="00EE6397">
        <w:rPr>
          <w:rFonts w:ascii="Times New Roman" w:hAnsi="Times New Roman"/>
          <w:sz w:val="28"/>
          <w:szCs w:val="28"/>
          <w:lang w:val="kk-KZ"/>
        </w:rPr>
        <w:t xml:space="preserve"> бе</w:t>
      </w:r>
      <w:r>
        <w:rPr>
          <w:rFonts w:ascii="Times New Roman" w:hAnsi="Times New Roman"/>
          <w:sz w:val="28"/>
          <w:szCs w:val="28"/>
          <w:lang w:val="kk-KZ"/>
        </w:rPr>
        <w:t>лсенді жұмыс істеуге дағдыландыру</w:t>
      </w:r>
      <w:r w:rsidRPr="00EE6397">
        <w:rPr>
          <w:rFonts w:ascii="Times New Roman" w:hAnsi="Times New Roman"/>
          <w:sz w:val="28"/>
          <w:szCs w:val="28"/>
          <w:lang w:val="kk-KZ"/>
        </w:rPr>
        <w:t xml:space="preserve">. </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5. Пәндік, тұлғалық құзіреттіліктерін қалыптастыру.</w:t>
      </w:r>
    </w:p>
    <w:p w:rsidR="00107B0D" w:rsidRPr="00EE6397" w:rsidRDefault="00107B0D" w:rsidP="00107B0D">
      <w:pPr>
        <w:pStyle w:val="ad"/>
        <w:ind w:firstLine="708"/>
        <w:jc w:val="both"/>
        <w:rPr>
          <w:rFonts w:ascii="Times New Roman" w:hAnsi="Times New Roman"/>
          <w:sz w:val="28"/>
          <w:szCs w:val="28"/>
          <w:lang w:val="kk-KZ"/>
        </w:rPr>
      </w:pPr>
    </w:p>
    <w:p w:rsidR="00C67693" w:rsidRPr="00EE6397" w:rsidRDefault="00C67693" w:rsidP="00C67693">
      <w:pPr>
        <w:ind w:firstLine="709"/>
        <w:rPr>
          <w:szCs w:val="28"/>
          <w:lang w:val="kk-KZ"/>
        </w:rPr>
      </w:pPr>
      <w:r w:rsidRPr="00EE6397">
        <w:rPr>
          <w:szCs w:val="28"/>
          <w:lang w:val="kk-KZ"/>
        </w:rPr>
        <w:t xml:space="preserve">Қазіргі кезде Қазақстанда білім беру бағдарламасының күтілетін нәтижелері білім алу үдерісінің бір бөлігі ретінде қалай оқу керектігін білетін, тәуелсіз, дербес, өзін-өзі ынталандыратын, өзін-өзі бағалайтын, танымдық қабілеттері жоғары, бастамашыл, іскер, өзіне сенімді және әрбір іске жауапкершілікпен қарайтын, сын тұрғысынан ойлана алатын, тілдерді жетік </w:t>
      </w:r>
      <w:r w:rsidRPr="00EE6397">
        <w:rPr>
          <w:szCs w:val="28"/>
          <w:lang w:val="kk-KZ"/>
        </w:rPr>
        <w:lastRenderedPageBreak/>
        <w:t>меңгерген, рухани құндылықтарды игерген, бәсекеге қабілетті заманауи интелектуалды тұлға қалыптастыру болып табылады.</w:t>
      </w:r>
    </w:p>
    <w:p w:rsidR="00C67693" w:rsidRPr="00EE6397" w:rsidRDefault="00C67693" w:rsidP="00C67693">
      <w:pPr>
        <w:ind w:firstLine="708"/>
        <w:rPr>
          <w:szCs w:val="28"/>
          <w:lang w:val="kk-KZ"/>
        </w:rPr>
      </w:pPr>
      <w:r w:rsidRPr="00EE6397">
        <w:rPr>
          <w:szCs w:val="28"/>
          <w:lang w:val="kk-KZ"/>
        </w:rPr>
        <w:t xml:space="preserve">Алдыңғы қатарлы мемлекеттердің  педагогикалық жаңалықтарын салыстыра талдау жасай отырып, ұстаз ретінде Қазақстанның  білім беру жүйесіне аталған мемлекеттердің топтық жұмыс, сыни ойлау, өз бетімен шешім қабылдап, проблеманы шеше білу, бірлесіп жоспарлау секілді оқытудың әдіс-тәсілдерін енгізген жөн деп ойлаймын. </w:t>
      </w:r>
    </w:p>
    <w:p w:rsidR="00C67693" w:rsidRPr="00EE6397" w:rsidRDefault="00C67693" w:rsidP="00C67693">
      <w:pPr>
        <w:rPr>
          <w:szCs w:val="28"/>
          <w:lang w:val="kk-KZ"/>
        </w:rPr>
      </w:pPr>
      <w:r w:rsidRPr="00EE6397">
        <w:rPr>
          <w:szCs w:val="28"/>
          <w:lang w:val="kk-KZ"/>
        </w:rPr>
        <w:t xml:space="preserve">  </w:t>
      </w:r>
      <w:r w:rsidRPr="00EE6397">
        <w:rPr>
          <w:szCs w:val="28"/>
          <w:lang w:val="kk-KZ"/>
        </w:rPr>
        <w:tab/>
        <w:t xml:space="preserve">Ашып  айтқанда, Қазақстандық ұстаздар, баланы шығармашылық ойлауға, сыни көзқараспен қарауға үйрете аламыз ба? Біз, ұстаздар, өзімізді оқушыларға бейімдей аламыз ба?  Әр баланың табиғи қабілеті бар. Ұстаздың міндеті – баланың табиғи қабілетін ояту, оны өмірде пайдалана алуына жол ашу. Бұл мақсатқа қол жеткізу үшін мен  «топтық жұмыстар» әдісіне терең назар аудару қажет деп есептеймін.  </w:t>
      </w:r>
    </w:p>
    <w:p w:rsidR="00C67693" w:rsidRPr="00EE6397" w:rsidRDefault="00C67693" w:rsidP="00C67693">
      <w:pPr>
        <w:pStyle w:val="ad"/>
        <w:ind w:firstLine="708"/>
        <w:jc w:val="both"/>
        <w:rPr>
          <w:rFonts w:ascii="Times New Roman" w:hAnsi="Times New Roman"/>
          <w:b/>
          <w:sz w:val="28"/>
          <w:szCs w:val="28"/>
          <w:lang w:val="kk-KZ"/>
        </w:rPr>
      </w:pPr>
      <w:r w:rsidRPr="00EE6397">
        <w:rPr>
          <w:rFonts w:ascii="Times New Roman" w:hAnsi="Times New Roman"/>
          <w:sz w:val="28"/>
          <w:szCs w:val="28"/>
          <w:lang w:val="kk-KZ"/>
        </w:rPr>
        <w:t>Топтық оқытуда – сабақ кезінде басты рольді білімгер өзі атқаруы керек, ал ұстаз тек оған бағыт беруші ғана. Осындай ерекшеліктерді тани келе, оқудағы жаңа тәсілдерді енгізе отырып  студенттің оқуға, пәнге деген белсенділігі ме</w:t>
      </w:r>
      <w:r>
        <w:rPr>
          <w:rFonts w:ascii="Times New Roman" w:hAnsi="Times New Roman"/>
          <w:sz w:val="28"/>
          <w:szCs w:val="28"/>
          <w:lang w:val="kk-KZ"/>
        </w:rPr>
        <w:t>н қызығушылығын арттыруға болады. Әрбір оқытушы жаңа білім беру мазмұнына сай білім беріп</w:t>
      </w:r>
      <w:r w:rsidRPr="00EE6397">
        <w:rPr>
          <w:rFonts w:ascii="Times New Roman" w:hAnsi="Times New Roman"/>
          <w:sz w:val="28"/>
          <w:szCs w:val="28"/>
          <w:lang w:val="kk-KZ"/>
        </w:rPr>
        <w:t xml:space="preserve">, талай жылдар бойы қалыптасқан дәстүрлі оқыту әдісін жаңаша оқытуға алмастырып, жаңаша жұмыс істеуге ұмтылуы – заңды құбылыс. </w:t>
      </w:r>
      <w:r>
        <w:rPr>
          <w:rFonts w:ascii="Times New Roman" w:hAnsi="Times New Roman"/>
          <w:sz w:val="28"/>
          <w:szCs w:val="28"/>
          <w:lang w:val="kk-KZ"/>
        </w:rPr>
        <w:t>Пәнді оқытуда т</w:t>
      </w:r>
      <w:r w:rsidRPr="00EE6397">
        <w:rPr>
          <w:rFonts w:ascii="Times New Roman" w:hAnsi="Times New Roman"/>
          <w:sz w:val="28"/>
          <w:szCs w:val="28"/>
          <w:lang w:val="kk-KZ"/>
        </w:rPr>
        <w:t xml:space="preserve">оптық жұмысты ұйымдастырудағы мақсат:  </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 1.Оқытушылар топтық жұмысты жүргізе отырып, оқу мен оқытудағы жаңа тәсілдерді меңгереді.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әдіс-тәсілдерін сабаққа енгізеді.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3.Сабақта әдіс-тәсілдерді тиімді пайдалануда студент 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w:t>
      </w:r>
      <w:r w:rsidRPr="00EE6397">
        <w:rPr>
          <w:rFonts w:ascii="Times New Roman" w:hAnsi="Times New Roman"/>
          <w:sz w:val="28"/>
          <w:szCs w:val="28"/>
          <w:lang w:val="kk-KZ"/>
        </w:rPr>
        <w:t>ады.</w:t>
      </w:r>
    </w:p>
    <w:p w:rsidR="00C67693" w:rsidRPr="00EE6397" w:rsidRDefault="00C67693" w:rsidP="00C67693">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 студенттер </w:t>
      </w:r>
      <w:r w:rsidRPr="00EE6397">
        <w:rPr>
          <w:rFonts w:ascii="Times New Roman" w:hAnsi="Times New Roman"/>
          <w:sz w:val="28"/>
          <w:szCs w:val="28"/>
          <w:lang w:val="kk-KZ"/>
        </w:rPr>
        <w:t xml:space="preserve"> белсенді жұмыс істеуге дағдыланады. </w:t>
      </w:r>
    </w:p>
    <w:p w:rsidR="00C67693" w:rsidRPr="00EE6397" w:rsidRDefault="00C67693" w:rsidP="00C67693">
      <w:pPr>
        <w:pStyle w:val="ad"/>
        <w:jc w:val="both"/>
        <w:rPr>
          <w:rFonts w:ascii="Times New Roman" w:hAnsi="Times New Roman"/>
          <w:b/>
          <w:sz w:val="28"/>
          <w:szCs w:val="28"/>
          <w:lang w:val="kk-KZ"/>
        </w:rPr>
      </w:pPr>
      <w:r w:rsidRPr="00EE6397">
        <w:rPr>
          <w:rFonts w:ascii="Times New Roman" w:hAnsi="Times New Roman"/>
          <w:b/>
          <w:sz w:val="28"/>
          <w:szCs w:val="28"/>
          <w:lang w:val="kk-KZ"/>
        </w:rPr>
        <w:t xml:space="preserve"> </w:t>
      </w:r>
      <w:r w:rsidRPr="00EE6397">
        <w:rPr>
          <w:rFonts w:ascii="Times New Roman" w:hAnsi="Times New Roman"/>
          <w:b/>
          <w:sz w:val="28"/>
          <w:szCs w:val="28"/>
          <w:lang w:val="kk-KZ"/>
        </w:rPr>
        <w:tab/>
        <w:t>Күтілетін</w:t>
      </w:r>
      <w:r w:rsidRPr="00EE6397">
        <w:rPr>
          <w:rFonts w:ascii="Times New Roman" w:hAnsi="Times New Roman"/>
          <w:sz w:val="28"/>
          <w:szCs w:val="28"/>
          <w:lang w:val="kk-KZ"/>
        </w:rPr>
        <w:t xml:space="preserve"> </w:t>
      </w:r>
      <w:r w:rsidRPr="00EE6397">
        <w:rPr>
          <w:rFonts w:ascii="Times New Roman" w:hAnsi="Times New Roman"/>
          <w:b/>
          <w:sz w:val="28"/>
          <w:szCs w:val="28"/>
          <w:lang w:val="kk-KZ"/>
        </w:rPr>
        <w:t>нәтиже:</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1.Студенттердің оқуға деген қызығушылығы мен белсенділігі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2.Білімді тәжірибемен ұштастыра білу қабілеті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3.Топта ынтымақтастық орта қалыптасады.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4.Студенттердің топта бірлесіп жұмыс жасау дағдылары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Бірлескен топтық жұмыста іс-әрекет жақсы жүзеге асады. Топта бірлесе отырып жұмыс істеу  барысында, өзгенің ойын құрметтей білуге, өзін-өзі, өзгені бағалауды үйренеді. </w:t>
      </w:r>
    </w:p>
    <w:p w:rsidR="00C83B14" w:rsidRDefault="00C83B14" w:rsidP="00C83B14">
      <w:pPr>
        <w:ind w:firstLine="567"/>
        <w:jc w:val="center"/>
        <w:rPr>
          <w:b/>
          <w:i/>
          <w:lang w:val="kk-KZ"/>
        </w:rPr>
      </w:pPr>
    </w:p>
    <w:p w:rsidR="00380ECA" w:rsidRPr="00380ECA" w:rsidRDefault="00C83B14" w:rsidP="00380ECA">
      <w:pPr>
        <w:ind w:firstLine="567"/>
        <w:jc w:val="center"/>
        <w:rPr>
          <w:b/>
          <w:lang w:val="kk-KZ"/>
        </w:rPr>
      </w:pPr>
      <w:r w:rsidRPr="00380ECA">
        <w:rPr>
          <w:b/>
          <w:lang w:val="kk-KZ"/>
        </w:rPr>
        <w:t>7- дәріс</w:t>
      </w:r>
    </w:p>
    <w:p w:rsidR="00C83B14" w:rsidRPr="00380ECA" w:rsidRDefault="00380ECA" w:rsidP="00380ECA">
      <w:pPr>
        <w:ind w:firstLine="567"/>
        <w:jc w:val="center"/>
        <w:rPr>
          <w:b/>
          <w:i/>
          <w:lang w:val="kk-KZ"/>
        </w:rPr>
      </w:pPr>
      <w:r w:rsidRPr="00380ECA">
        <w:rPr>
          <w:b/>
          <w:lang w:val="kk-KZ"/>
        </w:rPr>
        <w:t>Жоғары оқу орындарында әдебиеттануды құндылық бағдарлы оқыту</w:t>
      </w:r>
    </w:p>
    <w:p w:rsidR="00C83B14" w:rsidRPr="00380ECA" w:rsidRDefault="00C83B14" w:rsidP="00380ECA">
      <w:pPr>
        <w:ind w:firstLine="567"/>
        <w:jc w:val="center"/>
        <w:rPr>
          <w:b/>
          <w:i/>
          <w:lang w:val="kk-KZ"/>
        </w:rPr>
      </w:pPr>
    </w:p>
    <w:p w:rsidR="00C83B14" w:rsidRPr="00856B58" w:rsidRDefault="00C83B14" w:rsidP="00C83B14">
      <w:pPr>
        <w:ind w:firstLine="570"/>
        <w:rPr>
          <w:i/>
          <w:lang w:val="kk-KZ"/>
        </w:rPr>
      </w:pPr>
      <w:r w:rsidRPr="00856B58">
        <w:rPr>
          <w:lang w:val="kk-KZ"/>
        </w:rPr>
        <w:lastRenderedPageBreak/>
        <w:t>Лекцияның мақсаты: Оқытуды құндылық бағдарлы жүргізудің маңыздылығын көрсету.</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Қазіргі Қазақстан қоғамындағы басымдық танытатын құндылықтар жүйес</w:t>
      </w:r>
      <w:r w:rsidR="00B56FBB">
        <w:rPr>
          <w:lang w:val="kk-KZ"/>
        </w:rPr>
        <w:t>.</w:t>
      </w:r>
      <w:r w:rsidRPr="00856B58">
        <w:rPr>
          <w:lang w:val="kk-KZ"/>
        </w:rPr>
        <w:t>і</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Ұлттық құндылықтар</w:t>
      </w:r>
      <w:r w:rsidR="00B56FBB">
        <w:rPr>
          <w:lang w:val="kk-KZ"/>
        </w:rPr>
        <w:t>ды саралау.</w:t>
      </w:r>
    </w:p>
    <w:p w:rsidR="00C83B14" w:rsidRPr="00B56FBB" w:rsidRDefault="00C83B14" w:rsidP="00C55C4A">
      <w:pPr>
        <w:numPr>
          <w:ilvl w:val="0"/>
          <w:numId w:val="5"/>
        </w:numPr>
        <w:spacing w:after="0" w:line="240" w:lineRule="auto"/>
        <w:ind w:left="0" w:right="0" w:firstLine="570"/>
        <w:rPr>
          <w:i/>
          <w:lang w:val="kk-KZ"/>
        </w:rPr>
      </w:pPr>
      <w:r w:rsidRPr="00856B58">
        <w:rPr>
          <w:lang w:val="kk-KZ"/>
        </w:rPr>
        <w:t>Қазақ тілі мен әдебиеті сабақтарында ұлттық, рухани құндылықтарды меңгерту жолдары</w:t>
      </w:r>
      <w:r w:rsidR="00B56FBB">
        <w:rPr>
          <w:lang w:val="kk-KZ"/>
        </w:rPr>
        <w:t>.</w:t>
      </w:r>
    </w:p>
    <w:p w:rsidR="00B56FBB" w:rsidRPr="00B56FBB" w:rsidRDefault="00B56FBB" w:rsidP="00C55C4A">
      <w:pPr>
        <w:numPr>
          <w:ilvl w:val="0"/>
          <w:numId w:val="5"/>
        </w:numPr>
        <w:spacing w:after="0" w:line="240" w:lineRule="auto"/>
        <w:ind w:left="0" w:right="0" w:firstLine="570"/>
        <w:rPr>
          <w:lang w:val="kk-KZ"/>
        </w:rPr>
      </w:pPr>
      <w:r w:rsidRPr="00B56FBB">
        <w:rPr>
          <w:lang w:val="kk-KZ"/>
        </w:rPr>
        <w:t>Көркем әдебиетті оқытудағы рухани құндылықтар жүйесі.</w:t>
      </w:r>
    </w:p>
    <w:p w:rsidR="00B56FBB" w:rsidRPr="00856B58" w:rsidRDefault="00B56FBB" w:rsidP="00B56FBB">
      <w:pPr>
        <w:spacing w:after="0" w:line="240" w:lineRule="auto"/>
        <w:ind w:left="570" w:right="0" w:firstLine="0"/>
        <w:rPr>
          <w:i/>
          <w:lang w:val="kk-KZ"/>
        </w:rPr>
      </w:pPr>
    </w:p>
    <w:p w:rsidR="00C83B14" w:rsidRPr="00856B58" w:rsidRDefault="00C83B14" w:rsidP="00C83B14">
      <w:pPr>
        <w:ind w:firstLine="570"/>
        <w:rPr>
          <w:i/>
          <w:lang w:val="kk-KZ"/>
        </w:rPr>
      </w:pPr>
      <w:r w:rsidRPr="00856B58">
        <w:rPr>
          <w:lang w:val="kk-KZ"/>
        </w:rPr>
        <w:t>Қазақ халқының ұлттық мүддесі - қазіргі кезде заман талабынан туындап отырған жаһандану заманында жұтылып қалмай керісінше экономикасы әулетті, мәдениеті мен салт дәстүрі берік қалыптасқан, жан-жақты дамыған елу елдің қатарына кіру. Қазіргі кездегі ұлттық рухты көтерудің өзектілігі де осында тұр. Яғни бұдан қазіргі кездегі ұлттық идея - қазақстандық патротизмді қалыптастыру және оны дамыту мәселесі туындайды. Бұл туралы Елбасы Н.Ә.Назарбаев Қазақстан халқына арнаған «Қазақстанның әлемдегі бәсекеге қабілетті 50-елдің қатарына кіру стратегиясы» атты 2006-жылдың 1-науырыздағы Жолдауында «Ұлттық бәсекеге қабілеттілігінің аса маңызды шарты - бұл әлемдік бәсекелестік үдерісінде табысқа жетуге мүмкіндік беретін күшті рух пен білім, яғни қазақстандық патротизмді қалыптастыру» деп атап көрсеткен болатын [1]. Қоғамның рухани-адамгершілік тұрғыдан жандануы, ұлтымыздың ішкі әлеуеттік мүмкіндігі ұлттық құндылықтарды зерделеп, заман талабына қарай пайдалануға, мектеп оқушысына әлемдік және этнопедагогикалық білім беруді нәтижелі ұштастыруды жүзеге асыруға байланысты.</w:t>
      </w:r>
    </w:p>
    <w:p w:rsidR="004B6524" w:rsidRDefault="004B6524" w:rsidP="00C83B14">
      <w:pPr>
        <w:pStyle w:val="22"/>
        <w:shd w:val="clear" w:color="auto" w:fill="auto"/>
        <w:spacing w:line="240" w:lineRule="auto"/>
        <w:ind w:firstLine="567"/>
        <w:jc w:val="center"/>
        <w:rPr>
          <w:rFonts w:ascii="Times New Roman" w:hAnsi="Times New Roman" w:cs="Times New Roman"/>
          <w:sz w:val="28"/>
          <w:szCs w:val="28"/>
          <w:lang w:val="kk-KZ"/>
        </w:rPr>
      </w:pPr>
    </w:p>
    <w:p w:rsidR="005175F7" w:rsidRDefault="005175F7" w:rsidP="005175F7">
      <w:pPr>
        <w:pStyle w:val="22"/>
        <w:shd w:val="clear" w:color="auto" w:fill="auto"/>
        <w:spacing w:before="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8-дәріс</w:t>
      </w:r>
    </w:p>
    <w:p w:rsidR="00C83B14" w:rsidRPr="00C83B14" w:rsidRDefault="00C83B14" w:rsidP="005175F7">
      <w:pPr>
        <w:pStyle w:val="22"/>
        <w:shd w:val="clear" w:color="auto" w:fill="auto"/>
        <w:spacing w:before="0" w:line="240" w:lineRule="auto"/>
        <w:ind w:firstLine="567"/>
        <w:jc w:val="center"/>
        <w:rPr>
          <w:rFonts w:ascii="Times New Roman" w:hAnsi="Times New Roman" w:cs="Times New Roman"/>
          <w:b w:val="0"/>
          <w:sz w:val="28"/>
          <w:szCs w:val="28"/>
          <w:lang w:val="kk-KZ"/>
        </w:rPr>
      </w:pPr>
      <w:r w:rsidRPr="00C83B14">
        <w:rPr>
          <w:rStyle w:val="FontStyle52"/>
          <w:b/>
          <w:i w:val="0"/>
          <w:noProof/>
          <w:sz w:val="28"/>
          <w:szCs w:val="28"/>
          <w:lang w:val="kk-KZ"/>
        </w:rPr>
        <w:t>Жаңа білім парадигмасында</w:t>
      </w:r>
      <w:r w:rsidRPr="00C83B14">
        <w:rPr>
          <w:rStyle w:val="FontStyle52"/>
          <w:i w:val="0"/>
          <w:noProof/>
          <w:sz w:val="28"/>
          <w:szCs w:val="28"/>
          <w:lang w:val="kk-KZ"/>
        </w:rPr>
        <w:t xml:space="preserve"> </w:t>
      </w:r>
      <w:r w:rsidR="005175F7">
        <w:rPr>
          <w:rFonts w:ascii="Times New Roman" w:hAnsi="Times New Roman" w:cs="Times New Roman"/>
          <w:sz w:val="28"/>
          <w:szCs w:val="28"/>
          <w:lang w:val="kk-KZ"/>
        </w:rPr>
        <w:t xml:space="preserve">инноватор оқытушы </w:t>
      </w:r>
    </w:p>
    <w:p w:rsidR="00C83B14" w:rsidRDefault="00C83B14" w:rsidP="005175F7">
      <w:pPr>
        <w:spacing w:after="0" w:line="240" w:lineRule="auto"/>
        <w:ind w:firstLine="570"/>
        <w:rPr>
          <w:lang w:val="kk-KZ"/>
        </w:rPr>
      </w:pPr>
    </w:p>
    <w:p w:rsidR="00C83B14" w:rsidRPr="00856B58" w:rsidRDefault="00C83B14" w:rsidP="00C83B14">
      <w:pPr>
        <w:ind w:firstLine="570"/>
        <w:rPr>
          <w:i/>
          <w:lang w:val="kk-KZ"/>
        </w:rPr>
      </w:pPr>
      <w:r w:rsidRPr="00856B58">
        <w:rPr>
          <w:lang w:val="kk-KZ"/>
        </w:rPr>
        <w:t xml:space="preserve">Лекцияның мақсаты: </w:t>
      </w:r>
    </w:p>
    <w:p w:rsidR="00C83B14" w:rsidRPr="00856B58" w:rsidRDefault="00C83B14" w:rsidP="00C83B14">
      <w:pPr>
        <w:ind w:firstLine="570"/>
        <w:rPr>
          <w:i/>
          <w:lang w:val="kk-KZ"/>
        </w:rPr>
      </w:pPr>
      <w:r w:rsidRPr="00856B58">
        <w:rPr>
          <w:lang w:val="kk-KZ"/>
        </w:rPr>
        <w:t>- Жаңа білім парадигмасы тұрғысынан қазақ тілі</w:t>
      </w:r>
      <w:r w:rsidR="00B56FBB">
        <w:rPr>
          <w:lang w:val="kk-KZ"/>
        </w:rPr>
        <w:t xml:space="preserve"> мен әдебиеті</w:t>
      </w:r>
      <w:r w:rsidRPr="00856B58">
        <w:rPr>
          <w:lang w:val="kk-KZ"/>
        </w:rPr>
        <w:t xml:space="preserve"> сабағында оқытушыға қойылатын  талаптарды айқындау;</w:t>
      </w:r>
    </w:p>
    <w:p w:rsidR="00C83B14" w:rsidRPr="00856B58" w:rsidRDefault="00C83B14" w:rsidP="00C83B14">
      <w:pPr>
        <w:ind w:firstLine="570"/>
        <w:rPr>
          <w:i/>
          <w:lang w:val="kk-KZ"/>
        </w:rPr>
      </w:pPr>
      <w:r w:rsidRPr="00856B58">
        <w:rPr>
          <w:lang w:val="kk-KZ"/>
        </w:rPr>
        <w:t>- Бүгінгі заманға лайықты қазақ тілі</w:t>
      </w:r>
      <w:r w:rsidR="00B56FBB">
        <w:rPr>
          <w:lang w:val="kk-KZ"/>
        </w:rPr>
        <w:t xml:space="preserve"> мен әдебиеті</w:t>
      </w:r>
      <w:r w:rsidRPr="00856B58">
        <w:rPr>
          <w:lang w:val="kk-KZ"/>
        </w:rPr>
        <w:t xml:space="preserve"> мұғалімін даярлап шығаруға үлес қосу</w:t>
      </w:r>
      <w:r w:rsidR="00B56FBB">
        <w:rPr>
          <w:lang w:val="kk-KZ"/>
        </w:rPr>
        <w:t>.</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 xml:space="preserve">Қазақ тілі </w:t>
      </w:r>
      <w:r w:rsidR="00B56FBB">
        <w:rPr>
          <w:lang w:val="kk-KZ"/>
        </w:rPr>
        <w:t xml:space="preserve">мен әдебиеті </w:t>
      </w:r>
      <w:r w:rsidRPr="00856B58">
        <w:rPr>
          <w:lang w:val="kk-KZ"/>
        </w:rPr>
        <w:t>сабағында оқытушының атқаратын қоғамдық қызметі</w:t>
      </w:r>
      <w:r w:rsidR="00B56FBB">
        <w:rPr>
          <w:lang w:val="kk-KZ"/>
        </w:rPr>
        <w:t>.</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B56FBB">
        <w:rPr>
          <w:lang w:val="kk-KZ"/>
        </w:rPr>
        <w:t>Қазақ тілі</w:t>
      </w:r>
      <w:r w:rsidR="00B56FBB">
        <w:rPr>
          <w:lang w:val="kk-KZ"/>
        </w:rPr>
        <w:t xml:space="preserve"> мен әдебиеті </w:t>
      </w:r>
      <w:r w:rsidRPr="00B56FBB">
        <w:rPr>
          <w:lang w:val="kk-KZ"/>
        </w:rPr>
        <w:t xml:space="preserve"> оқытушы</w:t>
      </w:r>
      <w:r w:rsidRPr="00856B58">
        <w:rPr>
          <w:lang w:val="kk-KZ"/>
        </w:rPr>
        <w:t>сы</w:t>
      </w:r>
      <w:r w:rsidRPr="00B56FBB">
        <w:rPr>
          <w:lang w:val="kk-KZ"/>
        </w:rPr>
        <w:t xml:space="preserve">ның </w:t>
      </w:r>
      <w:r w:rsidRPr="00856B58">
        <w:rPr>
          <w:lang w:val="kk-KZ"/>
        </w:rPr>
        <w:t>мақсат, міндеттері</w:t>
      </w:r>
    </w:p>
    <w:p w:rsidR="00C83B14" w:rsidRPr="00B56FBB"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Нағыз мұғалімнің бойынан табылуы тиіс қасиеттер</w:t>
      </w:r>
      <w:r w:rsidR="00B56FBB">
        <w:rPr>
          <w:lang w:val="kk-KZ"/>
        </w:rPr>
        <w:t>.</w:t>
      </w:r>
    </w:p>
    <w:p w:rsidR="00B56FBB" w:rsidRPr="00B56FBB" w:rsidRDefault="00B56FBB" w:rsidP="00C55C4A">
      <w:pPr>
        <w:numPr>
          <w:ilvl w:val="0"/>
          <w:numId w:val="6"/>
        </w:numPr>
        <w:tabs>
          <w:tab w:val="clear" w:pos="720"/>
          <w:tab w:val="left" w:pos="741"/>
          <w:tab w:val="left" w:pos="798"/>
        </w:tabs>
        <w:spacing w:after="0" w:line="240" w:lineRule="auto"/>
        <w:ind w:left="0" w:right="0" w:firstLine="570"/>
        <w:rPr>
          <w:lang w:val="kk-KZ"/>
        </w:rPr>
      </w:pPr>
      <w:r w:rsidRPr="00B56FBB">
        <w:rPr>
          <w:lang w:val="kk-KZ"/>
        </w:rPr>
        <w:t xml:space="preserve"> Мінсіз мұғалім бейнесін айқындау.</w:t>
      </w:r>
    </w:p>
    <w:p w:rsidR="00B56FBB" w:rsidRPr="00B56FBB" w:rsidRDefault="00B56FBB" w:rsidP="00B56FBB">
      <w:pPr>
        <w:tabs>
          <w:tab w:val="left" w:pos="798"/>
        </w:tabs>
        <w:spacing w:after="0" w:line="240" w:lineRule="auto"/>
        <w:ind w:left="570" w:right="0" w:firstLine="0"/>
        <w:rPr>
          <w:lang w:val="kk-KZ"/>
        </w:rPr>
      </w:pPr>
    </w:p>
    <w:p w:rsidR="00C83B14" w:rsidRPr="00856B58" w:rsidRDefault="00C83B14" w:rsidP="00C83B14">
      <w:pPr>
        <w:tabs>
          <w:tab w:val="left" w:pos="1800"/>
        </w:tabs>
        <w:ind w:firstLine="570"/>
        <w:rPr>
          <w:i/>
          <w:lang w:val="kk-KZ"/>
        </w:rPr>
      </w:pPr>
      <w:r w:rsidRPr="00856B58">
        <w:rPr>
          <w:lang w:val="kk-KZ"/>
        </w:rPr>
        <w:t>Қазақ тілі</w:t>
      </w:r>
      <w:r w:rsidR="00B56FBB">
        <w:rPr>
          <w:lang w:val="kk-KZ"/>
        </w:rPr>
        <w:t xml:space="preserve"> мен әдебиеті </w:t>
      </w:r>
      <w:r w:rsidRPr="00856B58">
        <w:rPr>
          <w:lang w:val="kk-KZ"/>
        </w:rPr>
        <w:t xml:space="preserve"> сабағында оқытушының атқаратын қоғамдық қызметі – оқушыға қоғам міндеттеп отырған талаптарға жауап беретіндей белсенді оқу әрекетін қалыптастырып, қатысымдық уәждемелерін, танымдық қажеттіліктерін, қызығ</w:t>
      </w:r>
      <w:r w:rsidR="00B56FBB">
        <w:rPr>
          <w:lang w:val="kk-KZ"/>
        </w:rPr>
        <w:t>ушылықтарын арттыру. Қазақ тілі мен әдебиеті</w:t>
      </w:r>
      <w:r w:rsidRPr="00856B58">
        <w:rPr>
          <w:lang w:val="kk-KZ"/>
        </w:rPr>
        <w:t xml:space="preserve"> оқыту сабақтарын</w:t>
      </w:r>
      <w:r w:rsidR="00B56FBB">
        <w:rPr>
          <w:lang w:val="kk-KZ"/>
        </w:rPr>
        <w:t xml:space="preserve">да қалыптасып келе жатқан </w:t>
      </w:r>
      <w:r w:rsidRPr="00856B58">
        <w:rPr>
          <w:lang w:val="kk-KZ"/>
        </w:rPr>
        <w:t xml:space="preserve"> тұлғаның өзін-өзі бағалай білуіне және ұжымда өзін ұстай білуіне үйрету үшін оқытушы оларға үнемі көмек көрсетуі тиіс. Әрбір жеке оқушының және ұжымның табысқа жетуі үшін мадақтау мен ескертулерді дер кезінде көрегендікпен айта білу, әр оқушының табысқа жете алатынына сенімділік тудыру, мейірімділік көрсетуде оқытушының рөлі зор. Сондықтан сабақта тілдік қатынас жоғары дәрежеде ұйымдастырылуы үшін оны басқара білу қажет. </w:t>
      </w:r>
    </w:p>
    <w:p w:rsidR="00C83B14" w:rsidRPr="00856B58" w:rsidRDefault="00C83B14" w:rsidP="00C83B14">
      <w:pPr>
        <w:shd w:val="clear" w:color="auto" w:fill="FFFFFF"/>
        <w:rPr>
          <w:b/>
          <w:lang w:val="kk-KZ"/>
        </w:rPr>
      </w:pPr>
    </w:p>
    <w:p w:rsidR="005175F7" w:rsidRPr="005175F7" w:rsidRDefault="002E5E90" w:rsidP="005175F7">
      <w:pPr>
        <w:jc w:val="center"/>
        <w:rPr>
          <w:b/>
          <w:szCs w:val="28"/>
          <w:lang w:val="kk-KZ"/>
        </w:rPr>
      </w:pPr>
      <w:r>
        <w:rPr>
          <w:b/>
          <w:szCs w:val="28"/>
          <w:lang w:val="kk-KZ"/>
        </w:rPr>
        <w:t>9-д</w:t>
      </w:r>
      <w:r w:rsidR="00F84A9D">
        <w:rPr>
          <w:b/>
          <w:szCs w:val="28"/>
          <w:lang w:val="kk-KZ"/>
        </w:rPr>
        <w:t>әріс</w:t>
      </w:r>
    </w:p>
    <w:p w:rsidR="005175F7" w:rsidRPr="002E5E90" w:rsidRDefault="002E5E90" w:rsidP="005175F7">
      <w:pPr>
        <w:jc w:val="center"/>
        <w:rPr>
          <w:rStyle w:val="FontStyle52"/>
          <w:b w:val="0"/>
          <w:i w:val="0"/>
          <w:noProof/>
          <w:sz w:val="28"/>
          <w:szCs w:val="28"/>
          <w:lang w:val="kk-KZ"/>
        </w:rPr>
      </w:pPr>
      <w:r w:rsidRPr="002E5E90">
        <w:rPr>
          <w:rStyle w:val="FontStyle52"/>
          <w:i w:val="0"/>
          <w:noProof/>
          <w:sz w:val="28"/>
          <w:szCs w:val="28"/>
          <w:lang w:val="kk-KZ"/>
        </w:rPr>
        <w:t>Әдебиеттанудағы жаңа әдіс-тәсілдер жүйесі</w:t>
      </w:r>
    </w:p>
    <w:p w:rsidR="00D4600A" w:rsidRDefault="00D4600A" w:rsidP="00C83B14">
      <w:pPr>
        <w:ind w:firstLine="399"/>
        <w:jc w:val="center"/>
        <w:rPr>
          <w:b/>
          <w:lang w:val="kk-KZ"/>
        </w:rPr>
      </w:pPr>
    </w:p>
    <w:p w:rsidR="00D4600A" w:rsidRDefault="00D4600A" w:rsidP="00D4600A">
      <w:pPr>
        <w:ind w:right="-1050" w:firstLine="570"/>
        <w:rPr>
          <w:szCs w:val="28"/>
          <w:lang w:val="kk-KZ"/>
        </w:rPr>
      </w:pPr>
      <w:r>
        <w:rPr>
          <w:szCs w:val="28"/>
          <w:lang w:val="kk-KZ"/>
        </w:rPr>
        <w:t xml:space="preserve">Лекцияның мақсаты: Қазақ тілі мен әдебиеті </w:t>
      </w:r>
      <w:r w:rsidRPr="008C6AEE">
        <w:rPr>
          <w:szCs w:val="28"/>
          <w:lang w:val="kk-KZ"/>
        </w:rPr>
        <w:t xml:space="preserve">оқыту әдістеріне жалпы </w:t>
      </w:r>
    </w:p>
    <w:p w:rsidR="00D4600A" w:rsidRPr="008C6AEE" w:rsidRDefault="00D4600A" w:rsidP="00D4600A">
      <w:pPr>
        <w:ind w:right="-1050" w:firstLine="570"/>
        <w:rPr>
          <w:i/>
          <w:szCs w:val="28"/>
          <w:lang w:val="kk-KZ"/>
        </w:rPr>
      </w:pPr>
      <w:r w:rsidRPr="008C6AEE">
        <w:rPr>
          <w:szCs w:val="28"/>
          <w:lang w:val="kk-KZ"/>
        </w:rPr>
        <w:t>сипаттама беру.</w:t>
      </w:r>
    </w:p>
    <w:p w:rsidR="00D4600A" w:rsidRPr="008C6AEE" w:rsidRDefault="00D4600A" w:rsidP="00D4600A">
      <w:pPr>
        <w:ind w:right="-48" w:firstLine="570"/>
        <w:rPr>
          <w:i/>
          <w:szCs w:val="28"/>
          <w:lang w:val="kk-KZ"/>
        </w:rPr>
      </w:pPr>
      <w:r w:rsidRPr="008C6AEE">
        <w:rPr>
          <w:szCs w:val="28"/>
          <w:lang w:val="kk-KZ"/>
        </w:rPr>
        <w:t xml:space="preserve">Сұрақтар: </w:t>
      </w:r>
    </w:p>
    <w:p w:rsidR="00D4600A" w:rsidRPr="008C6AEE" w:rsidRDefault="00D4600A" w:rsidP="00D4600A">
      <w:pPr>
        <w:ind w:right="-48" w:firstLine="570"/>
        <w:rPr>
          <w:i/>
          <w:szCs w:val="28"/>
          <w:lang w:val="kk-KZ"/>
        </w:rPr>
      </w:pPr>
      <w:r>
        <w:rPr>
          <w:szCs w:val="28"/>
          <w:lang w:val="kk-KZ"/>
        </w:rPr>
        <w:t xml:space="preserve">1. Пәнді </w:t>
      </w:r>
      <w:r w:rsidRPr="008C6AEE">
        <w:rPr>
          <w:szCs w:val="28"/>
          <w:lang w:val="kk-KZ"/>
        </w:rPr>
        <w:t>оқыту әдістемесін</w:t>
      </w:r>
      <w:r>
        <w:rPr>
          <w:szCs w:val="28"/>
          <w:lang w:val="kk-KZ"/>
        </w:rPr>
        <w:t>дегі</w:t>
      </w:r>
      <w:r w:rsidRPr="008C6AEE">
        <w:rPr>
          <w:szCs w:val="28"/>
          <w:lang w:val="kk-KZ"/>
        </w:rPr>
        <w:t xml:space="preserve"> зерттеуші ғалымдардың </w:t>
      </w:r>
      <w:r>
        <w:rPr>
          <w:szCs w:val="28"/>
          <w:lang w:val="kk-KZ"/>
        </w:rPr>
        <w:t>білім беру әдістерін жүйелеуі.</w:t>
      </w:r>
      <w:r w:rsidRPr="008C6AEE">
        <w:rPr>
          <w:szCs w:val="28"/>
          <w:lang w:val="kk-KZ"/>
        </w:rPr>
        <w:t xml:space="preserve"> </w:t>
      </w:r>
    </w:p>
    <w:p w:rsidR="00D4600A" w:rsidRDefault="00D4600A" w:rsidP="00D4600A">
      <w:pPr>
        <w:ind w:right="-48" w:firstLine="570"/>
        <w:rPr>
          <w:lang w:val="kk-KZ"/>
        </w:rPr>
      </w:pPr>
      <w:r w:rsidRPr="00856B58">
        <w:rPr>
          <w:lang w:val="kk-KZ"/>
        </w:rPr>
        <w:t>2. Шетелдік ғалымдардың білім беру әдістерін жүйелеулері</w:t>
      </w:r>
      <w:r>
        <w:rPr>
          <w:lang w:val="kk-KZ"/>
        </w:rPr>
        <w:t>.</w:t>
      </w:r>
    </w:p>
    <w:p w:rsidR="00D4600A" w:rsidRDefault="00D4600A" w:rsidP="00D4600A">
      <w:pPr>
        <w:ind w:right="-48" w:firstLine="570"/>
        <w:rPr>
          <w:lang w:val="kk-KZ"/>
        </w:rPr>
      </w:pPr>
      <w:r>
        <w:rPr>
          <w:lang w:val="kk-KZ"/>
        </w:rPr>
        <w:t xml:space="preserve">3. </w:t>
      </w:r>
      <w:r w:rsidRPr="00856B58">
        <w:rPr>
          <w:lang w:val="kk-KZ"/>
        </w:rPr>
        <w:t xml:space="preserve"> </w:t>
      </w:r>
      <w:r>
        <w:rPr>
          <w:lang w:val="kk-KZ"/>
        </w:rPr>
        <w:t>Әдебиетті  тереңдетіп оқытудың тиімді жолдары.</w:t>
      </w:r>
    </w:p>
    <w:p w:rsidR="00D4600A" w:rsidRDefault="00D4600A" w:rsidP="00D4600A">
      <w:pPr>
        <w:ind w:right="-48" w:firstLine="570"/>
        <w:rPr>
          <w:lang w:val="kk-KZ"/>
        </w:rPr>
      </w:pPr>
      <w:r>
        <w:rPr>
          <w:lang w:val="kk-KZ"/>
        </w:rPr>
        <w:t>4. Пәнді оқытуда интербелсенді әдістерді қолдану.</w:t>
      </w:r>
    </w:p>
    <w:p w:rsidR="00D4600A" w:rsidRPr="00856B58" w:rsidRDefault="00D4600A" w:rsidP="00D4600A">
      <w:pPr>
        <w:ind w:right="-48" w:firstLine="570"/>
        <w:rPr>
          <w:i/>
          <w:lang w:val="kk-KZ"/>
        </w:rPr>
      </w:pPr>
    </w:p>
    <w:p w:rsidR="00D4600A" w:rsidRDefault="00D4600A" w:rsidP="00D4600A">
      <w:pPr>
        <w:pStyle w:val="Style6"/>
        <w:widowControl/>
        <w:spacing w:line="240" w:lineRule="auto"/>
        <w:ind w:firstLine="570"/>
        <w:rPr>
          <w:sz w:val="28"/>
          <w:szCs w:val="28"/>
        </w:rPr>
      </w:pPr>
      <w:r w:rsidRPr="00C83B14">
        <w:rPr>
          <w:rStyle w:val="FontStyle53"/>
          <w:i w:val="0"/>
          <w:noProof/>
          <w:sz w:val="28"/>
          <w:szCs w:val="28"/>
        </w:rPr>
        <w:t xml:space="preserve">Білім </w:t>
      </w:r>
      <w:r w:rsidRPr="00C83B14">
        <w:rPr>
          <w:rStyle w:val="FontStyle46"/>
          <w:noProof/>
          <w:sz w:val="28"/>
          <w:szCs w:val="28"/>
        </w:rPr>
        <w:t>беру әдістеріне педагогика теориясында: «...Білім беру әдістері оқушылардың білім мен білігін, олардың практикалық дағдысы</w:t>
      </w:r>
      <w:r w:rsidRPr="00C83B14">
        <w:rPr>
          <w:rStyle w:val="FontStyle53"/>
          <w:noProof/>
          <w:sz w:val="28"/>
          <w:szCs w:val="28"/>
        </w:rPr>
        <w:t xml:space="preserve">н </w:t>
      </w:r>
      <w:r w:rsidRPr="00C83B14">
        <w:rPr>
          <w:rStyle w:val="FontStyle46"/>
          <w:noProof/>
          <w:sz w:val="28"/>
          <w:szCs w:val="28"/>
        </w:rPr>
        <w:t>қалыптастыру жолындағы мұғалімнің жүргізетін жұмыстарының тәсілі және оқушылар жүргізетін жұ</w:t>
      </w:r>
      <w:r w:rsidRPr="00C83B14">
        <w:rPr>
          <w:rStyle w:val="FontStyle52"/>
          <w:b w:val="0"/>
          <w:i w:val="0"/>
          <w:noProof/>
          <w:sz w:val="28"/>
          <w:szCs w:val="28"/>
        </w:rPr>
        <w:t xml:space="preserve">мыстың </w:t>
      </w:r>
      <w:r w:rsidRPr="00C83B14">
        <w:rPr>
          <w:rStyle w:val="FontStyle46"/>
          <w:noProof/>
          <w:sz w:val="28"/>
          <w:szCs w:val="28"/>
        </w:rPr>
        <w:t xml:space="preserve">мұғалімнің басшылығымен орындалатын тәсілі» деген  анықтама берілген. </w:t>
      </w:r>
      <w:r w:rsidRPr="00C83B14">
        <w:rPr>
          <w:sz w:val="28"/>
          <w:szCs w:val="28"/>
        </w:rPr>
        <w:t xml:space="preserve">Әдіс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ал тәсіл - әдісті құрайтын элементтер. Оқыту әдісі - оқытудың мақсатын, міндеттерін, оқытудың мазмұнын тудыратын және оларға жетудің оқыту кезеңдері мен шарттарына сәйкес тәсілдерін айқындайтын оқытудың бағыты. Әдіс – ілім, зерттеу жолы, көздеген мақсатқа жетудің бірыңғайланған тәсілдері, тәртіпке келтірілген қызмет жүйесі. Оқыту әдістері білімдік, тәрбиелік, дамытушылық, уәждемелік қызмет атқарады, сондықтан әдістерді сабақтың дидактикалық мақсаттарына сәйкес тиімді қолдана білудің маңызы зор. </w:t>
      </w:r>
    </w:p>
    <w:p w:rsidR="00D4600A" w:rsidRPr="00856B58" w:rsidRDefault="00D4600A" w:rsidP="00D4600A">
      <w:pPr>
        <w:ind w:firstLine="570"/>
        <w:rPr>
          <w:lang w:val="kk-KZ"/>
        </w:rPr>
      </w:pPr>
      <w:r w:rsidRPr="00856B58">
        <w:rPr>
          <w:lang w:val="kk-KZ"/>
        </w:rPr>
        <w:lastRenderedPageBreak/>
        <w:t xml:space="preserve">Әлемдік білім беру кеңістігіне ықпалдастырылған және  жеке  тұлға мен қоғамның қажеттіліктерін қанағаттандыратын көп деңгейлі үздіксіз білім берудің ұлттық моделін қалыптастыру үшін  білім беруді дамытудағы стратегиялық басымдықтарды белгілеу мақсатында «Қазақстан Республикасының 2015 жылға дейінгі білім беруді дамыту  тұжырымдамасы» жасалып, орта білім беруде нәтижеге бағдарланған орта білім беру моделін құру және сынақтан өткізу міндеті қойылды. Бүгінгі қоғамдық қарым-қатынастар жүйесіндегі өзгерістер білім беру жүйесінің жаңа талаптарға сай болуын қажет ететіндігін көрсетеді. Сол талаптардың бірі – нәтижеге бағдарланған білім жүйесіне сай бағыттарды басшылыққа алу. </w:t>
      </w:r>
    </w:p>
    <w:p w:rsidR="00D4600A" w:rsidRPr="00856B58" w:rsidRDefault="00D4600A" w:rsidP="00D4600A">
      <w:pPr>
        <w:ind w:firstLine="570"/>
        <w:rPr>
          <w:i/>
          <w:lang w:val="kk-KZ"/>
        </w:rPr>
      </w:pPr>
    </w:p>
    <w:p w:rsidR="00F84A9D" w:rsidRDefault="00C83B14" w:rsidP="00C83B14">
      <w:pPr>
        <w:ind w:firstLine="399"/>
        <w:jc w:val="center"/>
        <w:rPr>
          <w:b/>
          <w:lang w:val="kk-KZ"/>
        </w:rPr>
      </w:pPr>
      <w:r>
        <w:rPr>
          <w:b/>
          <w:lang w:val="kk-KZ"/>
        </w:rPr>
        <w:t>10-дәріс</w:t>
      </w:r>
    </w:p>
    <w:p w:rsidR="002E5E90" w:rsidRDefault="002E5E90" w:rsidP="002E5E90">
      <w:pPr>
        <w:jc w:val="center"/>
        <w:rPr>
          <w:b/>
          <w:lang w:val="kk-KZ"/>
        </w:rPr>
      </w:pPr>
      <w:r w:rsidRPr="002E5E90">
        <w:rPr>
          <w:b/>
          <w:lang w:val="kk-KZ"/>
        </w:rPr>
        <w:t>Интерактивті және инклюзивті оқыту ерекшеліктері</w:t>
      </w:r>
      <w:r w:rsidR="00D54116">
        <w:rPr>
          <w:b/>
          <w:lang w:val="kk-KZ"/>
        </w:rPr>
        <w:t>.</w:t>
      </w:r>
    </w:p>
    <w:p w:rsidR="00576D6B" w:rsidRDefault="00576D6B" w:rsidP="00576D6B">
      <w:pPr>
        <w:shd w:val="clear" w:color="auto" w:fill="FFFFFF"/>
        <w:ind w:firstLine="567"/>
        <w:jc w:val="center"/>
        <w:rPr>
          <w:b/>
          <w:bCs/>
          <w:noProof/>
          <w:lang w:val="kk-KZ"/>
        </w:rPr>
      </w:pPr>
      <w:r>
        <w:rPr>
          <w:b/>
          <w:bCs/>
          <w:noProof/>
          <w:lang w:val="kk-KZ"/>
        </w:rPr>
        <w:t xml:space="preserve">Педагогикалық </w:t>
      </w:r>
      <w:r w:rsidRPr="00856B58">
        <w:rPr>
          <w:b/>
          <w:bCs/>
          <w:noProof/>
          <w:lang w:val="kk-KZ"/>
        </w:rPr>
        <w:t xml:space="preserve"> практика</w:t>
      </w:r>
    </w:p>
    <w:p w:rsidR="00576D6B" w:rsidRDefault="00576D6B" w:rsidP="00576D6B">
      <w:pPr>
        <w:shd w:val="clear" w:color="auto" w:fill="FFFFFF"/>
        <w:ind w:firstLine="567"/>
        <w:jc w:val="center"/>
        <w:rPr>
          <w:b/>
          <w:bCs/>
          <w:noProof/>
          <w:lang w:val="kk-KZ"/>
        </w:rPr>
      </w:pPr>
    </w:p>
    <w:p w:rsidR="00576D6B" w:rsidRPr="00856B58" w:rsidRDefault="00576D6B" w:rsidP="00576D6B">
      <w:pPr>
        <w:ind w:firstLine="570"/>
        <w:rPr>
          <w:i/>
          <w:lang w:val="kk-KZ"/>
        </w:rPr>
      </w:pPr>
      <w:r w:rsidRPr="00856B58">
        <w:rPr>
          <w:lang w:val="kk-KZ"/>
        </w:rPr>
        <w:t>Лекцияның мақсаты: Педагогтік практиканың талаптарымен, құжаттарымен таныстыру</w:t>
      </w:r>
    </w:p>
    <w:p w:rsidR="00576D6B" w:rsidRPr="008C6AEE" w:rsidRDefault="00576D6B" w:rsidP="00576D6B">
      <w:pPr>
        <w:ind w:firstLine="570"/>
        <w:rPr>
          <w:i/>
          <w:szCs w:val="28"/>
          <w:lang w:val="kk-KZ"/>
        </w:rPr>
      </w:pPr>
      <w:r w:rsidRPr="008C6AEE">
        <w:rPr>
          <w:szCs w:val="28"/>
          <w:lang w:val="kk-KZ"/>
        </w:rPr>
        <w:t xml:space="preserve">Сұрақтар: </w:t>
      </w:r>
    </w:p>
    <w:p w:rsidR="00576D6B" w:rsidRPr="008C6AEE" w:rsidRDefault="00576D6B" w:rsidP="00576D6B">
      <w:pPr>
        <w:pStyle w:val="a4"/>
        <w:ind w:left="900"/>
        <w:jc w:val="both"/>
        <w:rPr>
          <w:sz w:val="28"/>
          <w:szCs w:val="28"/>
          <w:lang w:val="kk-KZ"/>
        </w:rPr>
      </w:pPr>
      <w:r w:rsidRPr="008C6AEE">
        <w:rPr>
          <w:sz w:val="28"/>
          <w:szCs w:val="28"/>
          <w:lang w:val="kk-KZ"/>
        </w:rPr>
        <w:t>1.</w:t>
      </w:r>
      <w:r>
        <w:rPr>
          <w:sz w:val="28"/>
          <w:szCs w:val="28"/>
          <w:lang w:val="kk-KZ"/>
        </w:rPr>
        <w:t xml:space="preserve"> Педагогикалық</w:t>
      </w:r>
      <w:r w:rsidRPr="008C6AEE">
        <w:rPr>
          <w:sz w:val="28"/>
          <w:szCs w:val="28"/>
          <w:lang w:val="kk-KZ"/>
        </w:rPr>
        <w:t xml:space="preserve"> </w:t>
      </w:r>
      <w:r>
        <w:rPr>
          <w:sz w:val="28"/>
          <w:szCs w:val="28"/>
          <w:lang w:val="kk-KZ"/>
        </w:rPr>
        <w:t>практиканың талаптары</w:t>
      </w:r>
    </w:p>
    <w:p w:rsidR="00576D6B" w:rsidRDefault="00576D6B" w:rsidP="00576D6B">
      <w:pPr>
        <w:pStyle w:val="a4"/>
        <w:ind w:left="900"/>
        <w:jc w:val="both"/>
        <w:rPr>
          <w:sz w:val="28"/>
          <w:szCs w:val="28"/>
          <w:lang w:val="kk-KZ"/>
        </w:rPr>
      </w:pPr>
      <w:r w:rsidRPr="008C6AEE">
        <w:rPr>
          <w:sz w:val="28"/>
          <w:szCs w:val="28"/>
          <w:lang w:val="kk-KZ"/>
        </w:rPr>
        <w:t>2.</w:t>
      </w:r>
      <w:r>
        <w:rPr>
          <w:sz w:val="28"/>
          <w:szCs w:val="28"/>
          <w:lang w:val="kk-KZ"/>
        </w:rPr>
        <w:t xml:space="preserve"> </w:t>
      </w:r>
      <w:r w:rsidRPr="008C6AEE">
        <w:rPr>
          <w:sz w:val="28"/>
          <w:szCs w:val="28"/>
          <w:lang w:val="kk-KZ"/>
        </w:rPr>
        <w:t>П</w:t>
      </w:r>
      <w:r>
        <w:rPr>
          <w:sz w:val="28"/>
          <w:szCs w:val="28"/>
          <w:lang w:val="kk-KZ"/>
        </w:rPr>
        <w:t>едагогикалық практиканың құжаттары</w:t>
      </w:r>
    </w:p>
    <w:p w:rsidR="00576D6B" w:rsidRDefault="00576D6B" w:rsidP="00576D6B">
      <w:pPr>
        <w:pStyle w:val="a4"/>
        <w:ind w:left="900"/>
        <w:jc w:val="both"/>
        <w:rPr>
          <w:sz w:val="28"/>
          <w:szCs w:val="28"/>
          <w:lang w:val="kk-KZ"/>
        </w:rPr>
      </w:pPr>
      <w:r>
        <w:rPr>
          <w:sz w:val="28"/>
          <w:szCs w:val="28"/>
          <w:lang w:val="kk-KZ"/>
        </w:rPr>
        <w:t xml:space="preserve">3. </w:t>
      </w:r>
      <w:r w:rsidRPr="008C6AEE">
        <w:rPr>
          <w:sz w:val="28"/>
          <w:szCs w:val="28"/>
          <w:lang w:val="kk-KZ"/>
        </w:rPr>
        <w:t>П</w:t>
      </w:r>
      <w:r>
        <w:rPr>
          <w:sz w:val="28"/>
          <w:szCs w:val="28"/>
          <w:lang w:val="kk-KZ"/>
        </w:rPr>
        <w:t>едагогикалық практиканың сапалы өтілуі</w:t>
      </w:r>
    </w:p>
    <w:p w:rsidR="00576D6B" w:rsidRDefault="00576D6B" w:rsidP="00576D6B">
      <w:pPr>
        <w:pStyle w:val="a4"/>
        <w:ind w:left="900"/>
        <w:jc w:val="both"/>
        <w:rPr>
          <w:sz w:val="28"/>
          <w:szCs w:val="28"/>
          <w:lang w:val="kk-KZ"/>
        </w:rPr>
      </w:pPr>
      <w:r>
        <w:rPr>
          <w:sz w:val="28"/>
          <w:szCs w:val="28"/>
          <w:lang w:val="kk-KZ"/>
        </w:rPr>
        <w:t xml:space="preserve">4. </w:t>
      </w:r>
      <w:r w:rsidRPr="008C6AEE">
        <w:rPr>
          <w:sz w:val="28"/>
          <w:szCs w:val="28"/>
          <w:lang w:val="kk-KZ"/>
        </w:rPr>
        <w:t>П</w:t>
      </w:r>
      <w:r>
        <w:rPr>
          <w:sz w:val="28"/>
          <w:szCs w:val="28"/>
          <w:lang w:val="kk-KZ"/>
        </w:rPr>
        <w:t>едагогикалық практиканың маңыздылығы</w:t>
      </w:r>
    </w:p>
    <w:p w:rsidR="00576D6B" w:rsidRPr="008C6AEE" w:rsidRDefault="00576D6B" w:rsidP="00576D6B">
      <w:pPr>
        <w:pStyle w:val="a4"/>
        <w:ind w:left="900"/>
        <w:jc w:val="both"/>
        <w:rPr>
          <w:i/>
          <w:sz w:val="28"/>
          <w:szCs w:val="28"/>
          <w:lang w:val="kk-KZ"/>
        </w:rPr>
      </w:pPr>
    </w:p>
    <w:p w:rsidR="00576D6B" w:rsidRPr="008C6AEE" w:rsidRDefault="00576D6B" w:rsidP="00576D6B">
      <w:pPr>
        <w:tabs>
          <w:tab w:val="left" w:pos="851"/>
        </w:tabs>
        <w:ind w:firstLine="567"/>
        <w:rPr>
          <w:i/>
          <w:szCs w:val="28"/>
          <w:lang w:val="kk-KZ"/>
        </w:rPr>
      </w:pPr>
      <w:r w:rsidRPr="008C6AEE">
        <w:rPr>
          <w:szCs w:val="28"/>
          <w:lang w:val="kk-KZ"/>
        </w:rPr>
        <w:t>Үзілізсіз іс-тәжірбие жұмысының  өткізу   жөніндегі  есебіне қойылатын талаптар. Іс- тәжірбие жұмысының мазмұны:</w:t>
      </w:r>
    </w:p>
    <w:p w:rsidR="00576D6B" w:rsidRPr="008C6AEE" w:rsidRDefault="00576D6B" w:rsidP="00576D6B">
      <w:pPr>
        <w:tabs>
          <w:tab w:val="left" w:pos="851"/>
        </w:tabs>
        <w:ind w:firstLine="567"/>
        <w:rPr>
          <w:i/>
          <w:szCs w:val="28"/>
          <w:lang w:val="kk-KZ"/>
        </w:rPr>
      </w:pPr>
      <w:r w:rsidRPr="008C6AEE">
        <w:rPr>
          <w:szCs w:val="28"/>
          <w:lang w:val="kk-KZ"/>
        </w:rPr>
        <w:t>1. Мектеп әкімшілігімен, мұғалімдерімен танысу.</w:t>
      </w:r>
    </w:p>
    <w:p w:rsidR="00576D6B" w:rsidRPr="008C6AEE" w:rsidRDefault="00576D6B" w:rsidP="00576D6B">
      <w:pPr>
        <w:tabs>
          <w:tab w:val="left" w:pos="851"/>
        </w:tabs>
        <w:ind w:firstLine="567"/>
        <w:rPr>
          <w:i/>
          <w:szCs w:val="28"/>
          <w:lang w:val="kk-KZ"/>
        </w:rPr>
      </w:pPr>
      <w:r w:rsidRPr="008C6AEE">
        <w:rPr>
          <w:szCs w:val="28"/>
          <w:lang w:val="kk-KZ"/>
        </w:rPr>
        <w:t>2. Магистранттар тәжірбие барысында өздеріне бөлінген сыныппен  және сынып жетекшілерімен танысыу.</w:t>
      </w:r>
    </w:p>
    <w:p w:rsidR="00576D6B" w:rsidRPr="008C6AEE" w:rsidRDefault="00576D6B" w:rsidP="00576D6B">
      <w:pPr>
        <w:tabs>
          <w:tab w:val="left" w:pos="851"/>
        </w:tabs>
        <w:ind w:firstLine="567"/>
        <w:rPr>
          <w:i/>
          <w:szCs w:val="28"/>
          <w:lang w:val="kk-KZ"/>
        </w:rPr>
      </w:pPr>
      <w:r w:rsidRPr="008C6AEE">
        <w:rPr>
          <w:szCs w:val="28"/>
          <w:lang w:val="kk-KZ"/>
        </w:rPr>
        <w:t>3. Топпен, оның белсенділерімен  танысып, топқа, жеке тұлғаға мінездеме беру.</w:t>
      </w:r>
    </w:p>
    <w:p w:rsidR="00576D6B" w:rsidRPr="00856B58" w:rsidRDefault="00576D6B" w:rsidP="00576D6B">
      <w:pPr>
        <w:tabs>
          <w:tab w:val="left" w:pos="851"/>
        </w:tabs>
        <w:ind w:firstLine="567"/>
        <w:rPr>
          <w:i/>
          <w:lang w:val="kk-KZ"/>
        </w:rPr>
      </w:pPr>
      <w:r w:rsidRPr="008C6AEE">
        <w:rPr>
          <w:szCs w:val="28"/>
          <w:lang w:val="kk-KZ"/>
        </w:rPr>
        <w:t>4.топ жетекшілерінің жыл көлемінде жүретін тәрбие жұмысының жоспарымен бақылап ,тәрбие сағаттарына ж</w:t>
      </w:r>
      <w:r w:rsidRPr="00856B58">
        <w:rPr>
          <w:lang w:val="kk-KZ"/>
        </w:rPr>
        <w:t>оспар құруды үйрену.</w:t>
      </w:r>
    </w:p>
    <w:p w:rsidR="00576D6B" w:rsidRPr="00856B58" w:rsidRDefault="00576D6B" w:rsidP="00576D6B">
      <w:pPr>
        <w:tabs>
          <w:tab w:val="left" w:pos="851"/>
        </w:tabs>
        <w:ind w:firstLine="567"/>
        <w:rPr>
          <w:i/>
          <w:lang w:val="kk-KZ"/>
        </w:rPr>
      </w:pPr>
      <w:r w:rsidRPr="00856B58">
        <w:rPr>
          <w:lang w:val="kk-KZ"/>
        </w:rPr>
        <w:t>5. Пән оқытушыларының сабақтарына қатысып, оқытушылардың әдістемесімен танысып, үйреніп, қатысқан сабақтарға талдау жасау.(4-5 сабаққа)</w:t>
      </w:r>
    </w:p>
    <w:p w:rsidR="00576D6B" w:rsidRPr="00856B58" w:rsidRDefault="00576D6B" w:rsidP="00576D6B">
      <w:pPr>
        <w:tabs>
          <w:tab w:val="left" w:pos="851"/>
        </w:tabs>
        <w:ind w:firstLine="567"/>
        <w:rPr>
          <w:i/>
          <w:lang w:val="kk-KZ"/>
        </w:rPr>
      </w:pPr>
      <w:r w:rsidRPr="00856B58">
        <w:rPr>
          <w:lang w:val="kk-KZ"/>
        </w:rPr>
        <w:t>6. Кафедра көлемінде өткізілген тәрбиелік іс-шаралаға қатысып, бақылау.</w:t>
      </w:r>
    </w:p>
    <w:p w:rsidR="00576D6B" w:rsidRPr="00856B58" w:rsidRDefault="00576D6B" w:rsidP="00576D6B">
      <w:pPr>
        <w:tabs>
          <w:tab w:val="left" w:pos="851"/>
        </w:tabs>
        <w:ind w:firstLine="567"/>
        <w:rPr>
          <w:i/>
          <w:lang w:val="kk-KZ"/>
        </w:rPr>
      </w:pPr>
      <w:r w:rsidRPr="00856B58">
        <w:rPr>
          <w:lang w:val="kk-KZ"/>
        </w:rPr>
        <w:t>7. Топпен этикалық әңгіме өткізу.</w:t>
      </w:r>
    </w:p>
    <w:p w:rsidR="00576D6B" w:rsidRPr="00856B58" w:rsidRDefault="00576D6B" w:rsidP="00576D6B">
      <w:pPr>
        <w:tabs>
          <w:tab w:val="left" w:pos="851"/>
        </w:tabs>
        <w:ind w:firstLine="567"/>
        <w:rPr>
          <w:i/>
          <w:lang w:val="kk-KZ"/>
        </w:rPr>
      </w:pPr>
      <w:r w:rsidRPr="00856B58">
        <w:rPr>
          <w:lang w:val="kk-KZ"/>
        </w:rPr>
        <w:t>8.Пән оқытушыларымен, топ жетекшілерімен оқу іс-әрекеті жайында әңгімелесу.</w:t>
      </w:r>
    </w:p>
    <w:p w:rsidR="00576D6B" w:rsidRPr="00856B58" w:rsidRDefault="00576D6B" w:rsidP="00576D6B">
      <w:pPr>
        <w:tabs>
          <w:tab w:val="left" w:pos="851"/>
        </w:tabs>
        <w:ind w:firstLine="567"/>
        <w:rPr>
          <w:i/>
          <w:lang w:val="kk-KZ"/>
        </w:rPr>
      </w:pPr>
      <w:r w:rsidRPr="00856B58">
        <w:rPr>
          <w:lang w:val="kk-KZ"/>
        </w:rPr>
        <w:t>9. Кафедра құжаттарымен жақын танысу.</w:t>
      </w:r>
    </w:p>
    <w:p w:rsidR="00576D6B" w:rsidRPr="00856B58" w:rsidRDefault="00576D6B" w:rsidP="00576D6B">
      <w:pPr>
        <w:tabs>
          <w:tab w:val="left" w:pos="851"/>
        </w:tabs>
        <w:ind w:firstLine="567"/>
        <w:rPr>
          <w:i/>
          <w:lang w:val="kk-KZ"/>
        </w:rPr>
      </w:pPr>
      <w:r w:rsidRPr="00856B58">
        <w:rPr>
          <w:lang w:val="kk-KZ"/>
        </w:rPr>
        <w:lastRenderedPageBreak/>
        <w:t>10. Өткізілетін құжаттардың талапқа сай  рәсімделуі.</w:t>
      </w:r>
    </w:p>
    <w:p w:rsidR="00D4600A" w:rsidRPr="00EE6397" w:rsidRDefault="00D4600A" w:rsidP="00D4600A">
      <w:pPr>
        <w:ind w:firstLine="708"/>
        <w:rPr>
          <w:szCs w:val="28"/>
          <w:lang w:val="kk-KZ"/>
        </w:rPr>
      </w:pPr>
      <w:r w:rsidRPr="00EE6397">
        <w:rPr>
          <w:szCs w:val="28"/>
          <w:lang w:val="kk-KZ"/>
        </w:rPr>
        <w:t xml:space="preserve">«Деңгейлеп оқыту» бағдарламасының мазмұнында студенттерді диалогтық оқыту және оларды қалай оқу керектігіне үйрету кеңінен қарастырылады. </w:t>
      </w:r>
      <w:r w:rsidRPr="00EE6397">
        <w:rPr>
          <w:noProof/>
          <w:szCs w:val="28"/>
          <w:lang w:val="kk-KZ"/>
        </w:rPr>
        <w:t xml:space="preserve">  </w:t>
      </w:r>
    </w:p>
    <w:p w:rsidR="00D4600A" w:rsidRPr="00EE6397" w:rsidRDefault="00D4600A" w:rsidP="00D4600A">
      <w:pPr>
        <w:rPr>
          <w:szCs w:val="28"/>
          <w:lang w:val="kk-KZ"/>
        </w:rPr>
      </w:pPr>
      <w:r w:rsidRPr="00EE6397">
        <w:rPr>
          <w:szCs w:val="28"/>
          <w:lang w:val="kk-KZ"/>
        </w:rPr>
        <w:tab/>
      </w:r>
      <w:r w:rsidR="00576D6B">
        <w:rPr>
          <w:szCs w:val="28"/>
          <w:lang w:val="kk-KZ"/>
        </w:rPr>
        <w:tab/>
      </w:r>
      <w:r w:rsidRPr="00EE6397">
        <w:rPr>
          <w:szCs w:val="28"/>
          <w:lang w:val="kk-KZ"/>
        </w:rPr>
        <w:t>Диалогтік оқыту топтық жұмыс арқылы іске асыралады. Топтық жұмыста бос отыратын студент болмайды. Неліктен? Себебі, топта диалог жүреді. «Тіл – тәжірибені ұжымдық қабылдаудың негізгі құралы. Негізінде, білім алу диалог арқылы беріледі. Мұғалім және басқа оқушылармен әңгімелесу – оқушының қызмет белсенділігін қамтамасыз ететін және түсінігін дамытатын маңызды құрал» [4].</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Жалпы топтық жұмыста диалогты оқыту тәсілімен жүргізілген сабақтарда  студенттердің бір-бірімен қарым-қатынасы, еркін сөйлесуі, пікір алмасуы білім алушылардың тілін дамытып ойын еркін жеткізе білуге дағдыланатыны байқалады. Сондықтан, мұғалімнің оқушымен әр уақытта қарым - қатынаста оқушының білім деңгейін дамытуға әлеуметтік қолдау көрсетуіндегі рөлі үлкен. Осындай қарым-қатынас арқылы оқушының сөйле</w:t>
      </w:r>
      <w:r>
        <w:rPr>
          <w:rFonts w:ascii="Times New Roman" w:hAnsi="Times New Roman"/>
          <w:sz w:val="28"/>
          <w:szCs w:val="28"/>
          <w:lang w:val="kk-KZ"/>
        </w:rPr>
        <w:t>у дағдылары жетіледі. С</w:t>
      </w:r>
      <w:r w:rsidRPr="00EE6397">
        <w:rPr>
          <w:rFonts w:ascii="Times New Roman" w:hAnsi="Times New Roman"/>
          <w:sz w:val="28"/>
          <w:szCs w:val="28"/>
          <w:lang w:val="kk-KZ"/>
        </w:rPr>
        <w:t>абақта белсенділік танытпайтын оқушылардың өзі де қызығушылық танытып, ойларын ортаға салады.</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 xml:space="preserve"> Шындығына келгенде,  осы айтылған деректерге сүйенетін болсақ, топта өз ойын әлі де болса еркін жеткізе алмайтын, дараланып отыратын студенттер</w:t>
      </w:r>
      <w:r>
        <w:rPr>
          <w:rFonts w:ascii="Times New Roman" w:hAnsi="Times New Roman"/>
          <w:sz w:val="28"/>
          <w:szCs w:val="28"/>
          <w:lang w:val="kk-KZ"/>
        </w:rPr>
        <w:t>дің қызығушылығын арттыруда,</w:t>
      </w:r>
      <w:r w:rsidRPr="00EE6397">
        <w:rPr>
          <w:rFonts w:ascii="Times New Roman" w:hAnsi="Times New Roman"/>
          <w:sz w:val="28"/>
          <w:szCs w:val="28"/>
          <w:lang w:val="kk-KZ"/>
        </w:rPr>
        <w:t xml:space="preserve"> </w:t>
      </w:r>
      <w:r>
        <w:rPr>
          <w:rFonts w:ascii="Times New Roman" w:hAnsi="Times New Roman"/>
          <w:sz w:val="28"/>
          <w:szCs w:val="28"/>
          <w:lang w:val="kk-KZ"/>
        </w:rPr>
        <w:t>топтағы</w:t>
      </w:r>
      <w:r w:rsidRPr="00EE6397">
        <w:rPr>
          <w:rFonts w:ascii="Times New Roman" w:hAnsi="Times New Roman"/>
          <w:sz w:val="28"/>
          <w:szCs w:val="28"/>
          <w:lang w:val="kk-KZ"/>
        </w:rPr>
        <w:t xml:space="preserve"> өзара қарым-қ</w:t>
      </w:r>
      <w:r>
        <w:rPr>
          <w:rFonts w:ascii="Times New Roman" w:hAnsi="Times New Roman"/>
          <w:sz w:val="28"/>
          <w:szCs w:val="28"/>
          <w:lang w:val="kk-KZ"/>
        </w:rPr>
        <w:t>атынасты дамытуда</w:t>
      </w:r>
      <w:r w:rsidRPr="00EE6397">
        <w:rPr>
          <w:rFonts w:ascii="Times New Roman" w:hAnsi="Times New Roman"/>
          <w:sz w:val="28"/>
          <w:szCs w:val="28"/>
          <w:lang w:val="kk-KZ"/>
        </w:rPr>
        <w:t xml:space="preserve"> диалогтік оқытуды қолдану ең бір тиімді тәсіл болады деп ойлаймын.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Біріншіден, бұндай студенттер өздерінің білгендерін  мүмкіндігінше пайдаланып, аз көлемде болса да бір-</w:t>
      </w:r>
      <w:r>
        <w:rPr>
          <w:rFonts w:ascii="Times New Roman" w:hAnsi="Times New Roman"/>
          <w:sz w:val="28"/>
          <w:szCs w:val="28"/>
          <w:lang w:val="kk-KZ"/>
        </w:rPr>
        <w:t xml:space="preserve">бірлерімен сөйлеседі, </w:t>
      </w:r>
      <w:r w:rsidRPr="00EE6397">
        <w:rPr>
          <w:rFonts w:ascii="Times New Roman" w:hAnsi="Times New Roman"/>
          <w:sz w:val="28"/>
          <w:szCs w:val="28"/>
          <w:lang w:val="kk-KZ"/>
        </w:rPr>
        <w:t xml:space="preserve">екіншіден, ынтымақтық ортаны сезініп, топқа қосылуға талпынады, жүрексінуін жояды; үшіншіден, сөздік қоры молайып, сөйлеу тілін дамытады.   Студенттердің бірлескен топтық жұмыстарындағы өзара байланыс тақырып бойынша өз идеяларын білдіру, түрлі идеяларды  түсіну, өз ойларын дәлелдеу, сұрақ–жауап  арқылы білім деңгейін бақылау,   өз ойларын жинақтап саралауда диологтік оқытудың маңызы зор есептеймін.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Қазіргі заман талабына сай, әр мұғалім, өзінің кәсіби білімін үнемі шыңдап, қалыптасқан бір сарынды сабақтардан гөрі, заман ағымына  сәйкес жаңа инновациялық технологияларды өз сабақтарында күнделікті пайдаланса, сабақ қызықты да мәнді, көңілге қонымды, тиімді болатыны сөзсіз.  </w:t>
      </w:r>
    </w:p>
    <w:p w:rsidR="00D4600A" w:rsidRPr="00EE6397"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 xml:space="preserve">     </w:t>
      </w:r>
      <w:r w:rsidRPr="00EE6397">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Бүгінгі таңда еліміздің білім беру жүйесіндегі болып жатқан үлкен өзгерістер еліміздің болашағына, оны жүзеге асыруда талмай еңбек ететін болсақ, оның бізге толағай табыстар әкелетініне сенімдімін. Жаңа, тез өзгермелі өмір жағдайында өзгермелі педагогикалық парадигма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w:t>
      </w:r>
      <w:r w:rsidRPr="00EE6397">
        <w:rPr>
          <w:rFonts w:ascii="Times New Roman" w:hAnsi="Times New Roman"/>
          <w:sz w:val="28"/>
          <w:szCs w:val="28"/>
          <w:lang w:val="kk-KZ"/>
        </w:rPr>
        <w:lastRenderedPageBreak/>
        <w:t>екенін терең түсіндік. Мұғалім оқушылар үшін қандай да бір пән бойынша білім беретін адам ғана емес, сондай ақ олардың оқудағы еңбегін қызықты, тиімді ұйымдастыра алатын, оларға үлгі болатын ерекше тұлға болуы керек деп ойлаймын.</w:t>
      </w:r>
    </w:p>
    <w:p w:rsidR="00D4600A" w:rsidRPr="00EE6397" w:rsidRDefault="00D4600A" w:rsidP="00D4600A">
      <w:pPr>
        <w:ind w:firstLine="709"/>
        <w:rPr>
          <w:szCs w:val="28"/>
          <w:lang w:val="be-BY"/>
        </w:rPr>
      </w:pPr>
      <w:r w:rsidRPr="00EE6397">
        <w:rPr>
          <w:szCs w:val="28"/>
          <w:lang w:val="be-BY"/>
        </w:rPr>
        <w:t xml:space="preserve">Болашақта  ұстаздар жаңартылған білім мазмұнындағы әдіс-тәсілдерді тиімді пайдалана отырып,  жаңа заманның оқушыларына сапалы білім мен саналы тәрбие береді деген ойдамын.  </w:t>
      </w:r>
    </w:p>
    <w:p w:rsidR="00D4600A" w:rsidRPr="00EE6397" w:rsidRDefault="00D4600A" w:rsidP="00D4600A">
      <w:pPr>
        <w:ind w:firstLine="709"/>
        <w:rPr>
          <w:szCs w:val="28"/>
          <w:lang w:val="kk-KZ"/>
        </w:rPr>
      </w:pPr>
      <w:r w:rsidRPr="00EE6397">
        <w:rPr>
          <w:szCs w:val="28"/>
          <w:lang w:val="kk-KZ"/>
        </w:rPr>
        <w:t xml:space="preserve">Бұл бағдарламаның білім алушылардың сын тұрғысынан ойлануына мақсатты түрде жағдай туғызуға, диалогтық оқытуды тиімді ұйымдастыруға, оқу әрекетіне жаңаша инновациялық әдістерді кіріктіруге, сол әдістерді саралауға негізделген идеясы бар. </w:t>
      </w:r>
    </w:p>
    <w:p w:rsidR="00D4600A" w:rsidRPr="00EE6397" w:rsidRDefault="00D4600A" w:rsidP="00D4600A">
      <w:pPr>
        <w:ind w:firstLine="709"/>
        <w:rPr>
          <w:szCs w:val="28"/>
          <w:lang w:val="kk-KZ"/>
        </w:rPr>
      </w:pPr>
      <w:r w:rsidRPr="00EE6397">
        <w:rPr>
          <w:szCs w:val="28"/>
          <w:lang w:val="kk-KZ"/>
        </w:rPr>
        <w:t xml:space="preserve">Қазіргі уақыт талабы мұғалімнің қайта жаңаруын, өзгеруін талап етеді. Жаңартылған білім беру мазмұнындағы әдістерді меңгерген ұстаз ғана уақыт талаптарына жауап бере алатын бәсекеге қабілетті, өзіндік тұлғалық ерекшеліктері қалыптасқан, жоғары кәсіби білімді маман даярлау ісіне өз үлестерін қосады деген сенімдемін. </w:t>
      </w:r>
    </w:p>
    <w:p w:rsidR="00D4600A" w:rsidRPr="00EE6397" w:rsidRDefault="00D4600A" w:rsidP="00D4600A">
      <w:pPr>
        <w:pStyle w:val="ad"/>
        <w:jc w:val="both"/>
        <w:rPr>
          <w:rFonts w:ascii="Times New Roman" w:hAnsi="Times New Roman"/>
          <w:sz w:val="28"/>
          <w:szCs w:val="28"/>
          <w:lang w:val="kk-KZ"/>
        </w:rPr>
      </w:pPr>
      <w:r w:rsidRPr="00EE6397">
        <w:rPr>
          <w:rFonts w:ascii="Times New Roman" w:hAnsi="Times New Roman"/>
          <w:sz w:val="28"/>
          <w:szCs w:val="28"/>
          <w:lang w:val="kk-KZ"/>
        </w:rPr>
        <w:tab/>
        <w:t xml:space="preserve"> </w:t>
      </w:r>
    </w:p>
    <w:p w:rsidR="00F84A9D" w:rsidRPr="002E5E90" w:rsidRDefault="00F84A9D" w:rsidP="00F84A9D">
      <w:pPr>
        <w:jc w:val="center"/>
        <w:rPr>
          <w:b/>
          <w:shd w:val="clear" w:color="auto" w:fill="FFFFFF"/>
          <w:lang w:val="kk-KZ"/>
        </w:rPr>
      </w:pPr>
    </w:p>
    <w:p w:rsidR="00F84A9D" w:rsidRPr="000E666D" w:rsidRDefault="00F84A9D" w:rsidP="00F84A9D">
      <w:pPr>
        <w:tabs>
          <w:tab w:val="left" w:pos="851"/>
          <w:tab w:val="left" w:pos="1134"/>
        </w:tabs>
        <w:jc w:val="center"/>
        <w:rPr>
          <w:b/>
          <w:spacing w:val="-4"/>
          <w:lang w:val="kk-KZ"/>
        </w:rPr>
      </w:pPr>
      <w:r w:rsidRPr="000E666D">
        <w:rPr>
          <w:b/>
          <w:spacing w:val="-4"/>
          <w:lang w:val="kk-KZ"/>
        </w:rPr>
        <w:t>МОДУЛЬ -3 ПЕДАГОГИКАЛЫҚ БІЛІМ БЕРУДЕ ӘДЕБИЕТТІ ОҚЫТУДЫҢ ТИІМДІ ЖОЛДАРЫ</w:t>
      </w:r>
    </w:p>
    <w:p w:rsidR="00F84A9D" w:rsidRDefault="00F84A9D" w:rsidP="00F84A9D">
      <w:pPr>
        <w:jc w:val="center"/>
        <w:rPr>
          <w:b/>
          <w:shd w:val="clear" w:color="auto" w:fill="FFFFFF"/>
          <w:lang w:val="kk-KZ"/>
        </w:rPr>
      </w:pPr>
    </w:p>
    <w:p w:rsidR="00F84A9D" w:rsidRPr="00856B58" w:rsidRDefault="00F84A9D" w:rsidP="00F84A9D">
      <w:pPr>
        <w:jc w:val="center"/>
        <w:rPr>
          <w:b/>
          <w:lang w:val="kk-KZ"/>
        </w:rPr>
      </w:pPr>
      <w:r>
        <w:rPr>
          <w:b/>
          <w:shd w:val="clear" w:color="auto" w:fill="FFFFFF"/>
          <w:lang w:val="kk-KZ"/>
        </w:rPr>
        <w:t>11-дәріс</w:t>
      </w:r>
    </w:p>
    <w:p w:rsidR="00F84A9D" w:rsidRPr="00F84A9D" w:rsidRDefault="00F84A9D" w:rsidP="00F84A9D">
      <w:pPr>
        <w:tabs>
          <w:tab w:val="left" w:pos="851"/>
          <w:tab w:val="left" w:pos="1134"/>
        </w:tabs>
        <w:jc w:val="center"/>
        <w:rPr>
          <w:b/>
          <w:spacing w:val="-4"/>
          <w:lang w:val="kk-KZ"/>
        </w:rPr>
      </w:pPr>
      <w:r w:rsidRPr="00F84A9D">
        <w:rPr>
          <w:b/>
          <w:spacing w:val="-4"/>
          <w:lang w:val="kk-KZ"/>
        </w:rPr>
        <w:t>Білім беру бағдарламасындағы мамандық пәндерінің маңыздылығы</w:t>
      </w:r>
    </w:p>
    <w:p w:rsidR="00C83B14" w:rsidRPr="00856B58" w:rsidRDefault="00C83B14" w:rsidP="00C83B14">
      <w:pPr>
        <w:ind w:firstLine="570"/>
        <w:rPr>
          <w:i/>
          <w:lang w:val="kk-KZ"/>
        </w:rPr>
      </w:pPr>
    </w:p>
    <w:p w:rsidR="00C83B14" w:rsidRPr="00856B58" w:rsidRDefault="00C83B14" w:rsidP="00C83B14">
      <w:pPr>
        <w:ind w:firstLine="570"/>
        <w:rPr>
          <w:i/>
          <w:lang w:val="kk-KZ"/>
        </w:rPr>
      </w:pPr>
      <w:r w:rsidRPr="00856B58">
        <w:rPr>
          <w:lang w:val="kk-KZ"/>
        </w:rPr>
        <w:t xml:space="preserve">Лекцияның мақсаты: </w:t>
      </w:r>
      <w:r w:rsidRPr="00856B58">
        <w:rPr>
          <w:shd w:val="clear" w:color="auto" w:fill="FFFFFF"/>
          <w:lang w:val="kk-KZ"/>
        </w:rPr>
        <w:t>Жоғары оқу орындарында жүргізілетін мамандық пәндерінің жүйесімен таныстыру, оларды оқыту жолдарын саралау</w:t>
      </w:r>
    </w:p>
    <w:p w:rsidR="00C83B14" w:rsidRPr="00856B58" w:rsidRDefault="00C83B14" w:rsidP="00C83B14">
      <w:pPr>
        <w:ind w:firstLine="570"/>
        <w:rPr>
          <w:i/>
          <w:lang w:val="kk-KZ"/>
        </w:rPr>
      </w:pPr>
      <w:r w:rsidRPr="00856B58">
        <w:rPr>
          <w:lang w:val="kk-KZ"/>
        </w:rPr>
        <w:t xml:space="preserve">Сұрақтар: </w:t>
      </w:r>
    </w:p>
    <w:p w:rsidR="00C83B14" w:rsidRPr="008D63C0" w:rsidRDefault="00C83B14" w:rsidP="00C55C4A">
      <w:pPr>
        <w:numPr>
          <w:ilvl w:val="0"/>
          <w:numId w:val="8"/>
        </w:numPr>
        <w:tabs>
          <w:tab w:val="left" w:pos="912"/>
        </w:tabs>
        <w:spacing w:after="0" w:line="240" w:lineRule="auto"/>
        <w:ind w:left="0" w:right="0" w:firstLine="570"/>
        <w:rPr>
          <w:i/>
          <w:lang w:val="kk-KZ"/>
        </w:rPr>
      </w:pPr>
      <w:r w:rsidRPr="00856B58">
        <w:rPr>
          <w:lang w:val="kk-KZ"/>
        </w:rPr>
        <w:t>Әдебиеттану саласындағы пәндер жүйесі.</w:t>
      </w:r>
    </w:p>
    <w:p w:rsidR="008D63C0" w:rsidRPr="008D63C0" w:rsidRDefault="00576D6B" w:rsidP="00C55C4A">
      <w:pPr>
        <w:numPr>
          <w:ilvl w:val="0"/>
          <w:numId w:val="8"/>
        </w:numPr>
        <w:tabs>
          <w:tab w:val="left" w:pos="912"/>
        </w:tabs>
        <w:spacing w:after="0" w:line="240" w:lineRule="auto"/>
        <w:ind w:left="0" w:right="0" w:firstLine="570"/>
        <w:rPr>
          <w:i/>
          <w:lang w:val="kk-KZ"/>
        </w:rPr>
      </w:pPr>
      <w:r>
        <w:rPr>
          <w:lang w:val="kk-KZ"/>
        </w:rPr>
        <w:t>Әдебиет</w:t>
      </w:r>
      <w:r w:rsidR="008D63C0">
        <w:rPr>
          <w:lang w:val="kk-KZ"/>
        </w:rPr>
        <w:t xml:space="preserve"> пәндерін оқытудың тиімді жолдары.</w:t>
      </w:r>
    </w:p>
    <w:p w:rsidR="00576D6B" w:rsidRPr="00856B58" w:rsidRDefault="00576D6B" w:rsidP="00576D6B">
      <w:pPr>
        <w:spacing w:after="0" w:line="240" w:lineRule="auto"/>
        <w:ind w:left="570" w:right="0" w:firstLine="0"/>
        <w:rPr>
          <w:i/>
          <w:lang w:val="kk-KZ"/>
        </w:rPr>
      </w:pPr>
      <w:r>
        <w:rPr>
          <w:lang w:val="kk-KZ"/>
        </w:rPr>
        <w:t xml:space="preserve">3. </w:t>
      </w:r>
      <w:r w:rsidRPr="00856B58">
        <w:rPr>
          <w:lang w:val="kk-KZ"/>
        </w:rPr>
        <w:t>ОӘК құрамы мен құрылымы</w:t>
      </w:r>
      <w:r>
        <w:rPr>
          <w:lang w:val="kk-KZ"/>
        </w:rPr>
        <w:t>.</w:t>
      </w:r>
    </w:p>
    <w:p w:rsidR="00576D6B" w:rsidRPr="00856B58" w:rsidRDefault="00576D6B" w:rsidP="00576D6B">
      <w:pPr>
        <w:spacing w:after="0" w:line="240" w:lineRule="auto"/>
        <w:ind w:left="570" w:right="0" w:firstLine="0"/>
        <w:rPr>
          <w:i/>
          <w:lang w:val="kk-KZ"/>
        </w:rPr>
      </w:pPr>
      <w:r>
        <w:rPr>
          <w:lang w:val="kk-KZ"/>
        </w:rPr>
        <w:t xml:space="preserve">4. </w:t>
      </w:r>
      <w:r w:rsidRPr="00856B58">
        <w:rPr>
          <w:lang w:val="kk-KZ"/>
        </w:rPr>
        <w:t>ОӘК жасалу жолдары</w:t>
      </w:r>
      <w:r>
        <w:rPr>
          <w:lang w:val="kk-KZ"/>
        </w:rPr>
        <w:t>.</w:t>
      </w:r>
    </w:p>
    <w:p w:rsidR="00576D6B" w:rsidRPr="008D63C0" w:rsidRDefault="00576D6B" w:rsidP="00576D6B">
      <w:pPr>
        <w:spacing w:after="0" w:line="240" w:lineRule="auto"/>
        <w:ind w:left="570" w:right="0" w:firstLine="0"/>
        <w:rPr>
          <w:i/>
          <w:lang w:val="kk-KZ"/>
        </w:rPr>
      </w:pPr>
      <w:r>
        <w:rPr>
          <w:lang w:val="kk-KZ"/>
        </w:rPr>
        <w:t xml:space="preserve">5. </w:t>
      </w:r>
      <w:r w:rsidRPr="00856B58">
        <w:rPr>
          <w:lang w:val="kk-KZ"/>
        </w:rPr>
        <w:t xml:space="preserve">ОӘК мазмұны. </w:t>
      </w:r>
    </w:p>
    <w:p w:rsidR="00576D6B" w:rsidRPr="008D63C0" w:rsidRDefault="00576D6B" w:rsidP="00576D6B">
      <w:pPr>
        <w:spacing w:after="0" w:line="240" w:lineRule="auto"/>
        <w:ind w:left="570" w:right="0" w:firstLine="0"/>
        <w:rPr>
          <w:i/>
          <w:lang w:val="kk-KZ"/>
        </w:rPr>
      </w:pPr>
      <w:r>
        <w:rPr>
          <w:lang w:val="kk-KZ"/>
        </w:rPr>
        <w:t>6. ОӘК оқыту нәтижелері мен бағалау критерийлері.</w:t>
      </w:r>
    </w:p>
    <w:p w:rsidR="00576D6B" w:rsidRPr="00856B58" w:rsidRDefault="00576D6B" w:rsidP="00576D6B">
      <w:pPr>
        <w:spacing w:after="0" w:line="240" w:lineRule="auto"/>
        <w:ind w:left="570" w:right="0" w:firstLine="0"/>
        <w:rPr>
          <w:i/>
          <w:lang w:val="kk-KZ"/>
        </w:rPr>
      </w:pPr>
    </w:p>
    <w:p w:rsidR="00576D6B" w:rsidRPr="00856B58" w:rsidRDefault="00576D6B" w:rsidP="00576D6B">
      <w:pPr>
        <w:shd w:val="clear" w:color="auto" w:fill="FFFFFF"/>
        <w:tabs>
          <w:tab w:val="left" w:pos="269"/>
        </w:tabs>
        <w:ind w:firstLine="567"/>
        <w:rPr>
          <w:i/>
          <w:lang w:val="kk-KZ"/>
        </w:rPr>
      </w:pPr>
      <w:r w:rsidRPr="00856B58">
        <w:rPr>
          <w:shd w:val="clear" w:color="auto" w:fill="FFFFFF"/>
          <w:lang w:val="kk-KZ"/>
        </w:rPr>
        <w:t>Жоғары оқу орындарында бiлiм беру мемлекеттiк стандарттар негiзiнде әзiрленген және Бiлiм беру министрлiгi бекiткен немесе белгiленген тәртiппен келiсiлген үлгi оқу жоспарлары мен бағдарламаларына сәйкес жүзеге асырылады.</w:t>
      </w:r>
      <w:r w:rsidRPr="00856B58">
        <w:rPr>
          <w:rStyle w:val="apple-converted-space"/>
          <w:shd w:val="clear" w:color="auto" w:fill="FFFFFF"/>
          <w:lang w:val="kk-KZ"/>
        </w:rPr>
        <w:t> </w:t>
      </w:r>
      <w:r w:rsidRPr="00856B58">
        <w:rPr>
          <w:shd w:val="clear" w:color="auto" w:fill="FFFFFF"/>
          <w:lang w:val="kk-KZ"/>
        </w:rPr>
        <w:t xml:space="preserve">Мемлекеттiк стандарттар бiлiм беру мазмұнына (мiндеттi минимум), жоғары оқу орындарын бiтiрушiлердiң даярлық деңгейiне қойылатын қажеттi талаптарды белгiлейдi және бiлiм алу, сондай-ақ дипломдардың баламалылығын анықтау түрлерiне қарамастан, жоғары оқу </w:t>
      </w:r>
      <w:r w:rsidRPr="00856B58">
        <w:rPr>
          <w:shd w:val="clear" w:color="auto" w:fill="FFFFFF"/>
          <w:lang w:val="kk-KZ"/>
        </w:rPr>
        <w:lastRenderedPageBreak/>
        <w:t>орындарын бiтiрушiлердiң бiлiмi мен бiлiктiлiк деңгейiн объективтi бағалаудың негiзi болып табылады.</w:t>
      </w:r>
      <w:r w:rsidRPr="00856B58">
        <w:rPr>
          <w:rStyle w:val="apple-converted-space"/>
          <w:shd w:val="clear" w:color="auto" w:fill="FFFFFF"/>
          <w:lang w:val="kk-KZ"/>
        </w:rPr>
        <w:t> </w:t>
      </w:r>
    </w:p>
    <w:p w:rsidR="00576D6B" w:rsidRPr="00856B58" w:rsidRDefault="00576D6B" w:rsidP="00576D6B">
      <w:pPr>
        <w:shd w:val="clear" w:color="auto" w:fill="FFFFFF"/>
        <w:tabs>
          <w:tab w:val="left" w:pos="269"/>
        </w:tabs>
        <w:ind w:firstLine="567"/>
        <w:rPr>
          <w:bCs/>
          <w:i/>
          <w:noProof/>
          <w:spacing w:val="-22"/>
          <w:lang w:val="kk-KZ"/>
        </w:rPr>
      </w:pPr>
      <w:r w:rsidRPr="00856B58">
        <w:rPr>
          <w:shd w:val="clear" w:color="auto" w:fill="FFFFFF"/>
          <w:lang w:val="kk-KZ"/>
        </w:rPr>
        <w:t>Бiлiмнiң мазмұнын нақтыландыру жоғары оқу орындарының ғылыми кеңестерi бекiтетiн жұмыс оқу жоспарларымен және бағдарламаларымен белгiленедi.</w:t>
      </w:r>
      <w:r w:rsidRPr="00856B58">
        <w:rPr>
          <w:rStyle w:val="apple-converted-space"/>
          <w:shd w:val="clear" w:color="auto" w:fill="FFFFFF"/>
          <w:lang w:val="kk-KZ"/>
        </w:rPr>
        <w:t> </w:t>
      </w:r>
    </w:p>
    <w:p w:rsidR="00576D6B" w:rsidRPr="004B6524" w:rsidRDefault="00576D6B" w:rsidP="00576D6B">
      <w:pPr>
        <w:pStyle w:val="a6"/>
        <w:ind w:left="0" w:firstLine="510"/>
        <w:jc w:val="both"/>
        <w:rPr>
          <w:b/>
          <w:sz w:val="28"/>
          <w:szCs w:val="28"/>
          <w:lang w:val="kk-KZ"/>
        </w:rPr>
      </w:pPr>
      <w:r w:rsidRPr="004B6524">
        <w:rPr>
          <w:sz w:val="28"/>
          <w:szCs w:val="28"/>
          <w:lang w:val="kk-KZ"/>
        </w:rPr>
        <w:t>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құралы (хрестоматия, оқуға арналған кітап, оқу-әдістемелік құрал, тапсырмалар мен жаттығулар жинағы, дидактикалық материалдар, тест материалдары, аудиовизуалды және мультимедиалық құралдар, сыныптан тыс оқуға арналған қосымша әдебиеттер және басқалар).</w:t>
      </w:r>
    </w:p>
    <w:p w:rsidR="00C83B14" w:rsidRPr="00856B58" w:rsidRDefault="00C83B14" w:rsidP="00C83B14">
      <w:pPr>
        <w:ind w:firstLine="708"/>
        <w:rPr>
          <w:i/>
          <w:lang w:val="kk-KZ"/>
        </w:rPr>
      </w:pPr>
      <w:r w:rsidRPr="00856B58">
        <w:rPr>
          <w:lang w:val="kk-KZ"/>
        </w:rPr>
        <w:t>Оқыту әдістемесі оқу үдерісінің барлық кезеңдерін, құрамдас бөліктерін тұтас қамтиды дедік. Оқу үдерісінің құрамдас бөліктері мынадай болады: а) білім мазмұны (білім, дағды, білік); ә) мұғалім әрекеті; б) оқушылардың әрекеті. Оқушылардың білімін бақылау мен бағалау әдістері де оқыту үдерісі аясында қарастырылады. Бұл жерде мынаны ескеру дұрыс: оқу үдерісінде оқушының әрекеті мен мұғалімнің әрекеті екі дара емес, бір-бірімен тығыз байланысты, өзара бірлікте жүзеге асады. Сондықтан оқыту әдістемесі оқу үдерісіндегі оқушы мен мұғалімнің әрекеттерін өзара үйлескен, бірлескен әрекет ретінде қарастырады.</w:t>
      </w:r>
    </w:p>
    <w:p w:rsidR="00C83B14" w:rsidRPr="00856B58" w:rsidRDefault="00C83B14" w:rsidP="00C83B14">
      <w:pPr>
        <w:ind w:firstLine="708"/>
        <w:rPr>
          <w:i/>
          <w:lang w:val="kk-KZ"/>
        </w:rPr>
      </w:pPr>
      <w:r w:rsidRPr="00856B58">
        <w:rPr>
          <w:lang w:val="kk-KZ"/>
        </w:rPr>
        <w:t xml:space="preserve">Айтылған жайлар негізінде қазақ тілін оқыту әдістемесінің мынадай бірнеше міндеттерін атауға болады: а) қазақ тілін ана тілі ретінде оқытудың мақсаттары мен міндеттерін анықтау; ә) оқытудың мазмұнын анықтау: оқушыларға арналған оқу бағдарламаларын, оқу кешендерін жасау, оқулықтар жазу; б) оқытудың әдістерін, тәсілдерін, дәріс үлгілерін, әдістемелерін,  құралдарын әзірлеу; в) оқушылардың білімін бақылау әдістері мен бағалау өлшемдерін анықтау. Сөйтіп, қазақ тілін оқыту әдістемесі оқытудың мақсаттары мен міндеттерін, мазмұнын анықтайды, әдістерін жасайды, бақылау мен бағалау өлшемдерін қалыптастырады. </w:t>
      </w:r>
    </w:p>
    <w:p w:rsidR="00C83B14" w:rsidRDefault="00C83B14" w:rsidP="00C83B14">
      <w:pPr>
        <w:ind w:firstLine="570"/>
        <w:rPr>
          <w:i/>
          <w:lang w:val="kk-KZ"/>
        </w:rPr>
      </w:pPr>
    </w:p>
    <w:p w:rsidR="00F84A9D" w:rsidRDefault="00F84A9D" w:rsidP="00C83B14">
      <w:pPr>
        <w:ind w:firstLine="570"/>
        <w:rPr>
          <w:i/>
          <w:lang w:val="kk-KZ"/>
        </w:rPr>
      </w:pPr>
    </w:p>
    <w:p w:rsidR="00262219" w:rsidRPr="00262219" w:rsidRDefault="00262219" w:rsidP="00262219">
      <w:pPr>
        <w:ind w:firstLine="570"/>
        <w:jc w:val="center"/>
        <w:rPr>
          <w:b/>
          <w:lang w:val="kk-KZ"/>
        </w:rPr>
      </w:pPr>
      <w:r w:rsidRPr="00262219">
        <w:rPr>
          <w:b/>
          <w:lang w:val="kk-KZ"/>
        </w:rPr>
        <w:t>12-дәріс</w:t>
      </w:r>
    </w:p>
    <w:p w:rsidR="00262219" w:rsidRPr="00262219" w:rsidRDefault="00262219" w:rsidP="00262219">
      <w:pPr>
        <w:jc w:val="center"/>
        <w:rPr>
          <w:b/>
          <w:lang w:val="kk-KZ"/>
        </w:rPr>
      </w:pPr>
      <w:r w:rsidRPr="00262219">
        <w:rPr>
          <w:b/>
          <w:lang w:val="kk-KZ"/>
        </w:rPr>
        <w:t>Фольклорлық шығармаларды оқытудағы ғылыми зерттеу әдістері</w:t>
      </w:r>
    </w:p>
    <w:p w:rsidR="00F84A9D" w:rsidRDefault="00F84A9D" w:rsidP="00C83B14">
      <w:pPr>
        <w:ind w:firstLine="570"/>
        <w:rPr>
          <w:i/>
          <w:lang w:val="kk-KZ"/>
        </w:rPr>
      </w:pPr>
    </w:p>
    <w:p w:rsidR="00EC281B" w:rsidRPr="00EC281B" w:rsidRDefault="00EC281B" w:rsidP="00C83B14">
      <w:pPr>
        <w:ind w:firstLine="570"/>
        <w:rPr>
          <w:lang w:val="kk-KZ"/>
        </w:rPr>
      </w:pPr>
      <w:r w:rsidRPr="00EC281B">
        <w:rPr>
          <w:lang w:val="kk-KZ"/>
        </w:rPr>
        <w:t>Сұрақтар:</w:t>
      </w:r>
    </w:p>
    <w:p w:rsidR="00EC281B" w:rsidRDefault="00EC281B" w:rsidP="00EC281B">
      <w:pPr>
        <w:ind w:left="0" w:firstLine="0"/>
        <w:rPr>
          <w:lang w:val="kk-KZ"/>
        </w:rPr>
      </w:pPr>
      <w:r>
        <w:rPr>
          <w:lang w:val="kk-KZ"/>
        </w:rPr>
        <w:t>1.Фольклорлық шығармалардың таралуы мен зерттелуі</w:t>
      </w:r>
    </w:p>
    <w:p w:rsidR="00EC281B" w:rsidRDefault="00EC281B" w:rsidP="00EC281B">
      <w:pPr>
        <w:ind w:left="0" w:firstLine="0"/>
        <w:rPr>
          <w:lang w:val="kk-KZ"/>
        </w:rPr>
      </w:pPr>
      <w:r>
        <w:rPr>
          <w:lang w:val="kk-KZ"/>
        </w:rPr>
        <w:t>2. Фольклорлық мотивтердің зерттелуі мен түрлері</w:t>
      </w:r>
    </w:p>
    <w:p w:rsidR="00EC281B" w:rsidRDefault="00EC281B" w:rsidP="00EC281B">
      <w:pPr>
        <w:ind w:left="0" w:firstLine="0"/>
        <w:rPr>
          <w:lang w:val="kk-KZ"/>
        </w:rPr>
      </w:pPr>
      <w:r>
        <w:rPr>
          <w:lang w:val="kk-KZ"/>
        </w:rPr>
        <w:t>3. Ежелгі мұралардағы ғажайып туу мотиві</w:t>
      </w:r>
    </w:p>
    <w:p w:rsidR="00EC281B" w:rsidRDefault="00EC281B" w:rsidP="00EC281B">
      <w:pPr>
        <w:ind w:left="0" w:firstLine="0"/>
        <w:rPr>
          <w:lang w:val="kk-KZ"/>
        </w:rPr>
      </w:pPr>
      <w:r>
        <w:rPr>
          <w:lang w:val="kk-KZ"/>
        </w:rPr>
        <w:t>4. Қазақ фольклорындағы түс көру млтиві</w:t>
      </w:r>
    </w:p>
    <w:p w:rsidR="00EC281B" w:rsidRPr="00EC281B" w:rsidRDefault="00EC281B" w:rsidP="00EC281B">
      <w:pPr>
        <w:ind w:left="0" w:firstLine="0"/>
        <w:rPr>
          <w:lang w:val="kk-KZ"/>
        </w:rPr>
      </w:pPr>
      <w:r>
        <w:rPr>
          <w:lang w:val="kk-KZ"/>
        </w:rPr>
        <w:t>5. Батырлық жырдардағы жар іздеу мотиві</w:t>
      </w:r>
    </w:p>
    <w:p w:rsidR="00EC281B" w:rsidRPr="00EC281B" w:rsidRDefault="00EC281B" w:rsidP="00EC281B">
      <w:pPr>
        <w:ind w:firstLine="708"/>
        <w:rPr>
          <w:lang w:val="kk-KZ"/>
        </w:rPr>
      </w:pPr>
      <w:r w:rsidRPr="00EC281B">
        <w:rPr>
          <w:lang w:val="kk-KZ"/>
        </w:rPr>
        <w:lastRenderedPageBreak/>
        <w:t xml:space="preserve">Адамзат дамуының қай кезеңі болмасын, мәдениет атаулы өзіндік өрнегімен қайталанбас төлтумалығымен ерекшеленеді. Халықтың ертеңгі болашаққа деген ұмтылысы, даналық ой – тұжырымдары, қоршаған дүниеге көзқарасы әртүрлі формада көрініс табуы орынды. </w:t>
      </w:r>
    </w:p>
    <w:p w:rsidR="00EC281B" w:rsidRPr="00EC281B" w:rsidRDefault="00EC281B" w:rsidP="00EC281B">
      <w:pPr>
        <w:rPr>
          <w:lang w:val="kk-KZ"/>
        </w:rPr>
      </w:pPr>
      <w:r>
        <w:rPr>
          <w:lang w:val="kk-KZ"/>
        </w:rPr>
        <w:tab/>
      </w:r>
      <w:r w:rsidRPr="00EC281B">
        <w:rPr>
          <w:lang w:val="kk-KZ"/>
        </w:rPr>
        <w:tab/>
        <w:t xml:space="preserve">Фольклорлық шығармалардың таралу аясы тек жеке халықтың территориясымен шектеліп қоймай, көршілес шет елдерге ауысып отырған. Қазақ халқының эпикалық мұраларындағы ғажайып тууға байланысты эпизодтардың көпшілігі берісі түркі, арысы әлем халықтары фольклорлық туындыларында да кездеседі. Бұл ата-бабаларымыздың әлемдік өркениеттің ілгері басу процесіне белсене араласуының, дүниежүзілік мәдениеттің өркен жаюына өзіндік қомақты үлес қосқанының нәтижесінде болып отыр. Сонымен қатар әлем фольклорындағы тығыз қарым-қатынастардың айқын айғағы. </w:t>
      </w:r>
    </w:p>
    <w:p w:rsidR="00EC281B" w:rsidRPr="00EC281B" w:rsidRDefault="00EC281B" w:rsidP="00EC281B">
      <w:pPr>
        <w:rPr>
          <w:lang w:val="kk-KZ"/>
        </w:rPr>
      </w:pPr>
      <w:r>
        <w:rPr>
          <w:lang w:val="kk-KZ"/>
        </w:rPr>
        <w:tab/>
      </w:r>
      <w:r w:rsidRPr="00EC281B">
        <w:rPr>
          <w:lang w:val="kk-KZ"/>
        </w:rPr>
        <w:tab/>
        <w:t xml:space="preserve">Қырғыз халқының атақты «Манас» эпосының бір нұсқасында батырдың шешесі түсінде жаратушы иесінің қолынан алма жеп, Манасқа жүкті болады. Ә.Марғұлан: «Бұл дала эпосында өте сирек кездесетін бейне. Тегінде алмаға жеріту – Манас шыққан ортаның жемісі көп оңтүстік алқаптар – Талас, Ферғана, Қашқармен тығыз байланысты болғанын белгілеп, оның Қарахан дәуіріндегі мәдени тұрмысты еске түсіретіндігін көрсетеді» [1,82], – деп тұжырымдайды. Негізінен сиқырлы алма жеу мотиві бүкіл дүниежүзі халықтарының фольклорында кейіпкердің ерекше жағдайда тууына орай пайдаланылады. </w:t>
      </w:r>
    </w:p>
    <w:p w:rsidR="00EC281B" w:rsidRPr="00EC281B" w:rsidRDefault="00EC281B" w:rsidP="00EC281B">
      <w:pPr>
        <w:rPr>
          <w:lang w:val="kk-KZ"/>
        </w:rPr>
      </w:pPr>
      <w:r w:rsidRPr="00EC281B">
        <w:rPr>
          <w:lang w:val="kk-KZ"/>
        </w:rPr>
        <w:tab/>
      </w:r>
      <w:r>
        <w:rPr>
          <w:lang w:val="kk-KZ"/>
        </w:rPr>
        <w:tab/>
      </w:r>
      <w:r w:rsidRPr="00EC281B">
        <w:rPr>
          <w:lang w:val="kk-KZ"/>
        </w:rPr>
        <w:t>«Манас» жырында бас қаһарманның Манастың дүниеге келуіне қатысты оқиғаларынан бастап, соңғы сәтіне дейінгі өмірі суреттеледі. Оның ішінде кейіпкердің жорықтарын кеңінен суреттеуге зор мән беріледі. Әрине, эпостағы мұндай күрделі сюжеттік құрылымның аз ғана уақыт ішінде құрыла қалмағаны анық. «Манас» эпопеясы ұзақ даму процесінің нәтижесінде осындай көлемді жырға айналған. Ол іштей эпос қаһармандарының өмірбаянына тән дәстүрлі мотивтермен толықтырылып, кеңейтіліп отырған. Сол мотивтердің бірі – кейіпкердің ғажайып тууы.</w:t>
      </w:r>
    </w:p>
    <w:p w:rsidR="00EC281B" w:rsidRPr="00EC281B" w:rsidRDefault="00EC281B" w:rsidP="00EC281B">
      <w:pPr>
        <w:rPr>
          <w:lang w:val="kk-KZ"/>
        </w:rPr>
      </w:pPr>
      <w:r w:rsidRPr="00EC281B">
        <w:rPr>
          <w:lang w:val="kk-KZ"/>
        </w:rPr>
        <w:tab/>
        <w:t xml:space="preserve">Ғалымдар Манастың жалпы эпикалық өмірбаянын бірнеше негізгі эпизодтарға бөліп қарастырады. Оның ішінде бас кейіпкердің жеке басына қатысты өмірбаяндық мотивтер тобында қаһарманның ғажайып туу эпизодтары да бар. </w:t>
      </w:r>
    </w:p>
    <w:p w:rsidR="00EC281B" w:rsidRPr="00EC281B" w:rsidRDefault="00EC281B" w:rsidP="00EC281B">
      <w:pPr>
        <w:ind w:firstLine="708"/>
        <w:rPr>
          <w:lang w:val="kk-KZ"/>
        </w:rPr>
      </w:pPr>
      <w:r w:rsidRPr="00EC281B">
        <w:rPr>
          <w:lang w:val="kk-KZ"/>
        </w:rPr>
        <w:t>Ғалым А.Н.Веселовский бұл мотивтің татар мен қазақ халық ауыз әдебиетіне тән екенін анықтап, аталған халықтар фольклорында кейіпкердің күн нұрынан тууына байланысты көптеген аңыздарды, мифтерді келтіреді. Кейбір татар тайпаларының тегін Аланкуадан таратындығына тоқталады [2,535].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Ғажайып туу мотивінің қыр-сырын толық тану дүниежүзі фольклорына ортақ үлгілерін типологиялық аспектіде тарихи-салыстырмалы тұрғыдан зерттеу қажет. Себебі, Батыс Европа мен Орта Азия  фольклорлық шығармаларында көптеген ұқсастықтар бар. Ол көбінесе жеке мотивтердің, сюжеттердің ұқсас түрде қайталануына байланысты. Фольклорда осындай құбылыстардың орын алуы адамзат тарихының біркелкі дәуірлерді басынан өткізуінің нәтижесі болып табылады. Мәселен, түркі халықтарының  феодалдық дәуірде пайда болған  эпикалық шығармаларындағы типологиялық сипатын В.М.Жирмунский  «Тюркский геройческий эпос» атты еңбегінде қарастырған.</w:t>
      </w:r>
      <w:r w:rsidRPr="00EC281B">
        <w:rPr>
          <w:lang w:val="kk-KZ"/>
        </w:rPr>
        <w:tab/>
      </w:r>
    </w:p>
    <w:p w:rsidR="00EC281B" w:rsidRPr="00EC281B" w:rsidRDefault="00EC281B" w:rsidP="00EC281B">
      <w:pPr>
        <w:tabs>
          <w:tab w:val="num" w:pos="360"/>
        </w:tabs>
        <w:rPr>
          <w:lang w:val="kk-KZ"/>
        </w:rPr>
      </w:pPr>
      <w:r w:rsidRPr="00EC281B">
        <w:rPr>
          <w:b/>
          <w:lang w:val="kk-KZ"/>
        </w:rPr>
        <w:tab/>
      </w:r>
      <w:r w:rsidRPr="00EC281B">
        <w:rPr>
          <w:b/>
          <w:lang w:val="kk-KZ"/>
        </w:rPr>
        <w:tab/>
      </w:r>
      <w:r>
        <w:rPr>
          <w:b/>
          <w:lang w:val="kk-KZ"/>
        </w:rPr>
        <w:tab/>
      </w:r>
      <w:r w:rsidRPr="00EC281B">
        <w:rPr>
          <w:lang w:val="kk-KZ"/>
        </w:rPr>
        <w:t xml:space="preserve">Аңыз әңгімелердегі кейіпкерлердің дүниеге келу мотивін мынадай бағыттарда зерттеуді жөн көрдік. Біріншіден, түркі халықтарының фольклорлық мұраларындағы ортақ сарындарға типологиялық салыстыру жасалады. </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Екіншіден, мотивтердің қазақ фольклорының эпикалық жанрларындағы даму ерекшеліктерін анықтауға күш салынады. Зерттеу осы мәселелерді зерттеген ғалымдардың түрлі халықтар фольклорындағы тарихи ұқсас құбылыстарға жасаған салыстырмалы талдауларына сүйене отырып жүргізіледі. (А.Н.Веселовский, В.Я.Пропп, В.М.Жирмунский)</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Ғажайып туу мотивінің мифтен бастап, кейінгі дәуірде туған фольклорлық  жанрларға дейінгі даму жолы біркелкі емес. Осы мақсатта оның ертегі, эпос сюжеттерінен орын алуына орай иеленген ерекшеліктерін анықтаймыз. Зерттеу барысында шежіредегі немесе жеке қаһармандардың пайда болуы туралы аңыз-әңгімелердегі ғажайып туу туралы мотивтің поэтикасы, оның сюжеттік құрылымы ашып көрсетіледі.</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В.Я.Пропп «Фольклор и действительность» атты еңбегінде бүкіл дүниежүзі фольклорының ең көне жанрларында пайда болған ғажайып туу мотивінің пайда болу принциптерін ертегі наным-сенімдермен, культтік, рәсімдік мәселелермен тығыз байланысты қарастырды. Бұл мотивтің фольклорлық шығармалар сюжетін толықтырушы көркемдік тәсілге айналғанға дейінгі даму тарихын қалпына келтірді [3, 205-239].</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Жыршы қаһарманды керемет етіп көрсету мақсатында ғажайып туу мотивін түрлі көркемдік тәсілдермен өрнектейді. Мәселен, болашақ батырдың қасиеттерін ерекше айқындайтын мотивтің бірі – анасының жүкті кезінде ең күшті жыртқыш аңдардың етіне жерік болуы. Сондықтан, бұл мотив әлі дүниеге келмеген кейіпкердің мінез-құлқын алдын ала таныту үшін өте маңызды рөл атқарады.</w:t>
      </w:r>
    </w:p>
    <w:p w:rsidR="00EC281B" w:rsidRPr="00EC281B" w:rsidRDefault="00EC281B" w:rsidP="00EC281B">
      <w:pPr>
        <w:ind w:firstLine="708"/>
        <w:rPr>
          <w:lang w:val="kk-KZ"/>
        </w:rPr>
      </w:pPr>
      <w:r w:rsidRPr="00EC281B">
        <w:rPr>
          <w:lang w:val="kk-KZ"/>
        </w:rPr>
        <w:t xml:space="preserve">Батырлық  эпоста кейіпкердің ғажайып туу мотивінің кеңінен тараған түрі – ата-бабалар аруағының жәрдемімен және әулие-әнбиелердің түсте аян беруі арқылы болашақ батырдың дүниеге келуі. Бұл  мотивтер, әсіресе, </w:t>
      </w:r>
      <w:r w:rsidRPr="00EC281B">
        <w:rPr>
          <w:lang w:val="kk-KZ"/>
        </w:rPr>
        <w:lastRenderedPageBreak/>
        <w:t>шамандық және мұсылмандық культтердің үстемдігі тұсында қалыптасып, дамыған.</w:t>
      </w:r>
    </w:p>
    <w:p w:rsidR="00EC281B" w:rsidRPr="00EC281B" w:rsidRDefault="00EC281B" w:rsidP="00EC281B">
      <w:pPr>
        <w:rPr>
          <w:lang w:val="kk-KZ"/>
        </w:rPr>
      </w:pPr>
      <w:r w:rsidRPr="00EC281B">
        <w:rPr>
          <w:lang w:val="kk-KZ"/>
        </w:rPr>
        <w:tab/>
        <w:t xml:space="preserve">Бұл жөнінде С.А.Қасқабасов былай дейді: «Ислам діні енгеннен бастап Қазақстанда ескі шамандық пен ислам діні қатар өмір сүрді. Бұл жағдай көп уақытқа созылғаны белгілі. Бірақ жай созылған жоқ, екі идеология арасында үнемі күрес болып келді. Сөйтіп, бұрынғы шаманизмді исламның «қасиетті» күштері ығыстыра бастады, ал, кейбір шамандық кейіпкерлер мен әдет-рәсімдер исламдық сипат алады. Соның нәтижесінде ежелгі тотемге және ата-баба аруағына табынумен қатар, мұсылман дінінің әулие-әнбиелерін қасиеттеп, оларға сыйыну кең етек алды. Міне, бұл процесс қазақ фольклорында көрініс тапты. Мысалы, аңыз, ертегі, жырларда болашақ қаһарманның ата-анасы бала тілеп, Аллаға сыйынады, мұсылманның қасиетті орындарына зиярат етеді [4,252]. Осындай таным-түсініктердің өзгеруіне байланысты жырдағы кейіпкердің дүниеге келу жөніндегі сюжеттерінде әулие-әнбиенің жәрдемімен туу сарыны пайда болады. Әрине, бұл сюжет өзінің негізгі баяндалу тәртібін, қалпын сақтап қалады. </w:t>
      </w:r>
    </w:p>
    <w:p w:rsidR="00EC281B" w:rsidRPr="00EC281B" w:rsidRDefault="00EC281B" w:rsidP="00EC281B">
      <w:pPr>
        <w:rPr>
          <w:lang w:val="kk-KZ"/>
        </w:rPr>
      </w:pPr>
      <w:r w:rsidRPr="00EC281B">
        <w:rPr>
          <w:lang w:val="kk-KZ"/>
        </w:rPr>
        <w:tab/>
      </w:r>
      <w:r w:rsidR="00A64791">
        <w:rPr>
          <w:lang w:val="kk-KZ"/>
        </w:rPr>
        <w:tab/>
      </w:r>
      <w:r w:rsidRPr="00EC281B">
        <w:rPr>
          <w:lang w:val="kk-KZ"/>
        </w:rPr>
        <w:t>Батырдың ғайыптан дүниеге келуіне болашақ қаһарманның шешесінің тотемнің етін жеу де себепші болатыны белгісі,  әулие-әнбиелердің шапағатымен жүкті болған. Болашақ кейіпкердің шешесі  әр түрлі жыртқыш аңдардың етіне жерік болуынан аңғарылады. Осындай құбылысты «Оғыз-наменің» кейбір нұсқаларында әсіре   мұсылманшылдығы танытылған Оғыздың сыртқы кейпінің тотемдік жануарларға ұқсауынан байқаймыз.</w:t>
      </w:r>
      <w:r w:rsidRPr="00EC281B">
        <w:rPr>
          <w:lang w:val="kk-KZ"/>
        </w:rPr>
        <w:tab/>
      </w:r>
    </w:p>
    <w:p w:rsidR="00EC281B" w:rsidRPr="00EC281B" w:rsidRDefault="00EC281B" w:rsidP="00EC281B">
      <w:pPr>
        <w:ind w:firstLine="708"/>
        <w:rPr>
          <w:lang w:val="kk-KZ"/>
        </w:rPr>
      </w:pPr>
      <w:r w:rsidRPr="00EC281B">
        <w:rPr>
          <w:lang w:val="kk-KZ"/>
        </w:rPr>
        <w:t xml:space="preserve"> Түркі халықтарының батырлық эпосында жиі кездесетін тотемдер – қасқыр, жолбарыс, аю, арыстан сияқты айбарлы да күшті хайуандар кейпінде. Аталған хайуандарға балау немесе теңеу батырларымыздың ерлік тұлғасын сипаттауда қолданылып  ержүректіліктің, батырлықтың, күштіліктің символына айналғандығына толық көз жеткізуге болады.</w:t>
      </w:r>
    </w:p>
    <w:p w:rsidR="00EC281B" w:rsidRPr="00EC281B" w:rsidRDefault="00EC281B" w:rsidP="00EC281B">
      <w:pPr>
        <w:rPr>
          <w:lang w:val="kk-KZ"/>
        </w:rPr>
      </w:pPr>
      <w:r w:rsidRPr="00EC281B">
        <w:rPr>
          <w:lang w:val="kk-KZ"/>
        </w:rPr>
        <w:tab/>
        <w:t>Оғыз қаған келбеті: «Осы ұлдың өңі-шырайы көк еді, көздері қызғылт, шаштары, қастары қара еді. Нұрлы періштелерден көріктірек еді.... Аяғы өгіздің аяғындай, белі бөрінің беліндей, жауырыны бұлғынның жауырындай, кеудесі аюдың кеудесіндей еді. Тұла бойын қалың түк басқан еді»,- деп сипатталады [5,30].</w:t>
      </w:r>
    </w:p>
    <w:p w:rsidR="00EC281B" w:rsidRPr="00EC281B" w:rsidRDefault="00EC281B" w:rsidP="00EC281B">
      <w:pPr>
        <w:rPr>
          <w:lang w:val="kk-KZ"/>
        </w:rPr>
      </w:pPr>
      <w:r>
        <w:rPr>
          <w:lang w:val="kk-KZ"/>
        </w:rPr>
        <w:tab/>
      </w:r>
      <w:r w:rsidRPr="00EC281B">
        <w:rPr>
          <w:lang w:val="kk-KZ"/>
        </w:rPr>
        <w:tab/>
        <w:t>Дүниежүзі фольклорының эпикалық жанрларында елдің дүниетанымын, ежелден қалыптасып келе жатқан тарихын көрсететін әр түрлі көркем тәсілдерді кездестіруге болады. Қай халықтың эпикалық мұрасы болмасын, ол сол жерді мекендейтін адамдардың тіршілігінен, салт-дәстүрінен хабар береді.  Соның ішінде бүкіл дүниежүзі халықтарын  эпосында кеңінен тараған мотив – кейіпкердің ғажайып дүниеге келуі.</w:t>
      </w:r>
    </w:p>
    <w:p w:rsidR="00EC281B" w:rsidRPr="00EC281B" w:rsidRDefault="00EC281B" w:rsidP="00EC281B">
      <w:pPr>
        <w:rPr>
          <w:lang w:val="kk-KZ"/>
        </w:rPr>
      </w:pPr>
      <w:r>
        <w:rPr>
          <w:lang w:val="kk-KZ"/>
        </w:rPr>
        <w:tab/>
      </w:r>
      <w:r w:rsidRPr="00EC281B">
        <w:rPr>
          <w:lang w:val="kk-KZ"/>
        </w:rPr>
        <w:tab/>
        <w:t xml:space="preserve">Ғажайып туу мотивін аналық ру заманында пайда болған түсініктермен байланысты қарастырған ғалым А.Н.Веселовский өзінің «Историческая </w:t>
      </w:r>
      <w:r w:rsidRPr="00EC281B">
        <w:rPr>
          <w:lang w:val="kk-KZ"/>
        </w:rPr>
        <w:lastRenderedPageBreak/>
        <w:t>поэтика» атты еңбегінде ғылыми тұрғыдан дәлелдеген [2,538-539].</w:t>
      </w:r>
      <w:r w:rsidRPr="00EC281B">
        <w:rPr>
          <w:b/>
          <w:lang w:val="kk-KZ"/>
        </w:rPr>
        <w:t xml:space="preserve"> </w:t>
      </w:r>
      <w:r w:rsidRPr="00EC281B">
        <w:rPr>
          <w:lang w:val="kk-KZ"/>
        </w:rPr>
        <w:t>Бұл мотив – осы көрсетілген кезеңдегі адамдардың дүниеге келуі тотемнің әйел бойына қонуына байланысты жүзеге асатын құбылыс   қарабайыр дүниетанымның жемісі деп білген. Бірақ кейбір халықтар өздерінің генеалогиялық мифтерінде өздерінің шығу тегін, әйелмен емес, керісінше ер адаммен байланыстырады. Кейіпкер белгілі бір қасиетті тотеммен некеге отырып, сол арқылы ұрпақ таратуға иеленеді.</w:t>
      </w:r>
    </w:p>
    <w:p w:rsidR="00EC281B" w:rsidRPr="00EC281B" w:rsidRDefault="00EC281B" w:rsidP="00EC281B">
      <w:pPr>
        <w:ind w:firstLine="708"/>
        <w:rPr>
          <w:lang w:val="kk-KZ"/>
        </w:rPr>
      </w:pPr>
      <w:r w:rsidRPr="00EC281B">
        <w:rPr>
          <w:lang w:val="kk-KZ"/>
        </w:rPr>
        <w:t>«Оғыз-наме» кітаби эпос ескерткішінде де ғажайып туу сарыны кездеседі. Солардың бірі  –  «Оғыз қағанның тууы мен балалық шағы баяны» атты тарау. Кейіпкердің ғажайып туу мотивінің бір түрі – болашақ кейіпкердің күннің нұрынан пайда болуы. Бұл мотив бүкіл жер жүзі халықтарының ауызекі шығармаларында бар. Бұл мотивтің түркі-монғол халықтарының фольклорында пайда болу себептерде, оған әсер еткен, діни-наным сенімдер де анықталған. Кейіпкердің күн нұрынан туу мотивінің пайда болуына ерте замандағы шаман дінінің мол әсері болған. Шаман дінінің ең негізгі ұстанымдары күнге, айға, көк аспанға табыну болып табылады. Кейіннен Құдайдың есімі болып табылатын – «Көк Тәңірі» деген сөз пайда болған [5].</w:t>
      </w:r>
    </w:p>
    <w:p w:rsidR="00EC281B" w:rsidRPr="00EC281B" w:rsidRDefault="00EC281B" w:rsidP="00EC281B">
      <w:pPr>
        <w:ind w:firstLine="708"/>
        <w:rPr>
          <w:lang w:val="kk-KZ"/>
        </w:rPr>
      </w:pPr>
      <w:r w:rsidRPr="00EC281B">
        <w:rPr>
          <w:lang w:val="kk-KZ"/>
        </w:rPr>
        <w:t>Түркі-монғол халықтарының аңыз-ертегілерінде кейіпкердің күн нұрынан туу мотивінің орын алуы ежелгі наным-сенімдерге байланысты. Жалпы дүние жүзі халықтары фольклорында  атақты адамдар мен Құдайлардың дүниеге келуі көбінесе күн нұрымен байланыстырылады. Фольклортанушы ғалым В.Я.Пропп: «Адам баласы мәдениеттің неғұрлым төменгі сатыларында  болған уақытта «ғажайып туу» елдің бәріне талғаусыз таныла береді. Патша мен Құдайлардың бұлай тууы олардың артықшылығына айналды. Ал қарапайым адамдар қалыпты жағдайда дүниеге келеді. Египет патшалары өздерін «Күннің құдайы Раның тұқымымыз» деп санайды. Осындай сенім Үнді патшалары мен ханзадалары және Қытай императорларында да бар», – деп жазған [3, 207-208].</w:t>
      </w:r>
    </w:p>
    <w:p w:rsidR="00EC281B" w:rsidRPr="00EC281B" w:rsidRDefault="00A64791" w:rsidP="00EC281B">
      <w:pPr>
        <w:rPr>
          <w:lang w:val="kk-KZ"/>
        </w:rPr>
      </w:pPr>
      <w:r>
        <w:rPr>
          <w:lang w:val="kk-KZ"/>
        </w:rPr>
        <w:tab/>
      </w:r>
      <w:r w:rsidR="00EC281B" w:rsidRPr="00EC281B">
        <w:rPr>
          <w:lang w:val="kk-KZ"/>
        </w:rPr>
        <w:tab/>
        <w:t>Қазақ аңыздарында бұл мотив Шыңғыс ханның дүниеге келуімен байланысты айтылады. Қазақтың  «Еңсегей бойлы ер Есім» жыры Есім ханның атасы Шыңғыс ханның күннің нұрынан дүниеге келгенін әңгімелеуден басталады. Ал, біз қарастырып отырған «Оғыз-намеде»   да Оғыз қағанның анасы Ай қаған күн нұрынан жүкті болады. Бұл мотив екі туындыда ұқсас сарында баяндалады [5]. Осы аңыздың қазақ, монғол арасында тараған нұсқаларын салыстырып зерттеген ғалымдардың ой-пікірлері бір арнаға саяды. Олар кейіпкердің күн нұрынан туу мотиві түркі тектес және монғол халықтарының фольклорына тән сарын екендігін дәлелдеп көрсетеді.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Бұл мотив халқымыздың ежелгі таным-түсінігінің негізінде қалыптасқан  түркі, монғол тайпаларының таралуы туралы шежірелерде және жыр аңыздарда, соның ішінде Оғыз ханның, Қорқыттың, Шыңғыс ханның, Манас жөніндегі шығармаларда ұшырасады. Осы қаһармандар туралы шығармалардың нұсқаларын Әбілғазының, Қадырғали Жалайырдың шежірелерінен, Г.Н.Потанин жинақтарынан кездестірсек, оларды зерттеуге Б.Кенжебаев, Ә.Қоңыратбаев, Ә.Марғұлан, С.Қасқабасов т.б. ғалымдар зор үлес қосты.</w:t>
      </w:r>
    </w:p>
    <w:p w:rsidR="00EC281B" w:rsidRPr="0039401D" w:rsidRDefault="00EC281B" w:rsidP="00EC281B">
      <w:pPr>
        <w:tabs>
          <w:tab w:val="num" w:pos="360"/>
        </w:tabs>
        <w:rPr>
          <w:lang w:val="kk-KZ"/>
        </w:rPr>
      </w:pPr>
      <w:r w:rsidRPr="00EC281B">
        <w:rPr>
          <w:b/>
          <w:lang w:val="kk-KZ"/>
        </w:rPr>
        <w:tab/>
      </w:r>
      <w:r w:rsidRPr="00EC281B">
        <w:rPr>
          <w:lang w:val="kk-KZ"/>
        </w:rPr>
        <w:tab/>
      </w:r>
      <w:r w:rsidR="00A64791">
        <w:rPr>
          <w:lang w:val="kk-KZ"/>
        </w:rPr>
        <w:tab/>
      </w:r>
      <w:r w:rsidRPr="00A64791">
        <w:rPr>
          <w:lang w:val="kk-KZ"/>
        </w:rPr>
        <w:t xml:space="preserve">Оғыз, Қорқыт туралы аңыздарда немесе ру тайпалардың шығу тегі туралы  шежірелерде қаһармандардың ерекше жаратылуына үлкен мән беріледі. </w:t>
      </w:r>
      <w:r w:rsidRPr="0039401D">
        <w:rPr>
          <w:lang w:val="kk-KZ"/>
        </w:rPr>
        <w:t xml:space="preserve">Бұл жерде  ол алғашқы ру-тайпаларды жаратушы ілкі бабалардың, атышулы әулие-перілердің, жасампаз қаһармандардың ғажайып тууын баяндайтын мифтер циклін құрайды. Әрбір халық өздері табынатын объектілерді уағыздау мақсатында осындай мазмұндағы аңыздарды таратқан. Оның халыққа әсерлі болуы үшін қаһармандарды ерекше жаратылысын суреттеу тәсілі қолданылады. </w:t>
      </w:r>
    </w:p>
    <w:p w:rsidR="00EC281B" w:rsidRPr="00435188" w:rsidRDefault="00EC281B" w:rsidP="00EC281B">
      <w:pPr>
        <w:tabs>
          <w:tab w:val="num" w:pos="360"/>
        </w:tabs>
        <w:rPr>
          <w:b/>
          <w:lang w:val="kk-KZ"/>
        </w:rPr>
      </w:pPr>
      <w:r w:rsidRPr="0039401D">
        <w:rPr>
          <w:b/>
          <w:lang w:val="kk-KZ"/>
        </w:rPr>
        <w:tab/>
      </w:r>
      <w:r w:rsidRPr="0039401D">
        <w:rPr>
          <w:b/>
          <w:lang w:val="kk-KZ"/>
        </w:rPr>
        <w:tab/>
      </w:r>
      <w:r w:rsidRPr="0039401D">
        <w:rPr>
          <w:b/>
          <w:lang w:val="kk-KZ"/>
        </w:rPr>
        <w:tab/>
      </w:r>
      <w:r w:rsidRPr="00435188">
        <w:rPr>
          <w:lang w:val="kk-KZ"/>
        </w:rPr>
        <w:t xml:space="preserve">Батырлар жырында қаһарманның ерекше бітімі, құдіреттілігі аңыз кейіпкеріне қарағанда басқаша түсіндіріледі. Қаһарман тайпалық тотем мен аталар аруағының ғажайып түрде желеп-жебеуінің нәтижесінде туылған болады. Батырлар жырында ғажайып туу мотивтері кейіпкердің кереметтігін дәріптейтін көркем тәсілге айналған. Кейінірек бұл мотив батырлардың, ру-тайпа көсемдерінің ерекше жаратылысын бейнелеуге, яғни, басқа қарапайым адамдардан дәрежесін көтеру мақсатына  қызмет еткен.  </w:t>
      </w:r>
    </w:p>
    <w:p w:rsidR="00EC281B" w:rsidRPr="00B723D3" w:rsidRDefault="00A64791" w:rsidP="00EC281B">
      <w:pPr>
        <w:rPr>
          <w:lang w:val="kk-KZ"/>
        </w:rPr>
      </w:pPr>
      <w:r w:rsidRPr="00435188">
        <w:rPr>
          <w:lang w:val="kk-KZ"/>
        </w:rPr>
        <w:tab/>
      </w:r>
      <w:r w:rsidR="00EC281B" w:rsidRPr="00435188">
        <w:rPr>
          <w:lang w:val="kk-KZ"/>
        </w:rPr>
        <w:tab/>
        <w:t xml:space="preserve">Мәселен, жоғарыда сөз болған Оғыз қаған, Шыңғыс хан, Қорқыт т.б.  </w:t>
      </w:r>
      <w:r w:rsidR="00EC281B" w:rsidRPr="00B723D3">
        <w:rPr>
          <w:lang w:val="kk-KZ"/>
        </w:rPr>
        <w:t>кейіпкерлердің барлығы да түркілердің мифологиялық  дүниетанымына сәйкес   суреттеледі. Осы келтірілген материалдардың зерттелу нәтижесіне қарап, ғажайып туу мотивтері дами келе эпикалық туындылардың экспозициясын құрайтын негізгі бөлшектердің қызметін атқарғандығын көреміз. Мұндай мотивтің ертедегі алғашқы адамдардың пайда болуы туралы антропогониялық мифтерге негіз болып, өз алдына дербес жанр ретінде таралғандығын фольклортанушы ғалымдар анықтаған.</w:t>
      </w:r>
    </w:p>
    <w:p w:rsidR="00EC281B" w:rsidRPr="004210D5" w:rsidRDefault="00EC281B" w:rsidP="00EC281B">
      <w:pPr>
        <w:tabs>
          <w:tab w:val="num" w:pos="360"/>
        </w:tabs>
        <w:rPr>
          <w:lang w:val="kk-KZ"/>
        </w:rPr>
      </w:pPr>
      <w:r w:rsidRPr="00B723D3">
        <w:rPr>
          <w:lang w:val="kk-KZ"/>
        </w:rPr>
        <w:tab/>
      </w:r>
      <w:r w:rsidRPr="00B723D3">
        <w:rPr>
          <w:lang w:val="kk-KZ"/>
        </w:rPr>
        <w:tab/>
      </w:r>
      <w:r w:rsidR="00A64791" w:rsidRPr="00B723D3">
        <w:rPr>
          <w:lang w:val="kk-KZ"/>
        </w:rPr>
        <w:tab/>
      </w:r>
      <w:r w:rsidRPr="004210D5">
        <w:rPr>
          <w:lang w:val="kk-KZ"/>
        </w:rPr>
        <w:t>Қорыта айтқанда, дүниежүзі тарихында атақты адамдар мен Құдайлардың дүниеге келуі жайлы мифтерден  көбінде күн нұрынан туу мотивін жиі кездестіруге болады. Ол –  тек түркі халықтарында ғана айтылмайды,  көптеген халықтарға тән құбылыс. Текті нұрдан жаратылған етіп көрсету ежелдегі адамдар үшін өте маңызды болған.</w:t>
      </w:r>
    </w:p>
    <w:p w:rsidR="00EC281B" w:rsidRPr="004210D5" w:rsidRDefault="00EC281B" w:rsidP="00EC281B">
      <w:pPr>
        <w:jc w:val="center"/>
        <w:rPr>
          <w:b/>
          <w:lang w:val="kk-KZ" w:eastAsia="ko-KR"/>
        </w:rPr>
      </w:pPr>
    </w:p>
    <w:p w:rsidR="00105067" w:rsidRPr="00105067" w:rsidRDefault="00105067" w:rsidP="00105067">
      <w:pPr>
        <w:jc w:val="center"/>
        <w:rPr>
          <w:b/>
          <w:lang w:val="kk-KZ"/>
        </w:rPr>
      </w:pPr>
      <w:r w:rsidRPr="00105067">
        <w:rPr>
          <w:b/>
          <w:lang w:val="kk-KZ"/>
        </w:rPr>
        <w:t>13-дәріс</w:t>
      </w:r>
    </w:p>
    <w:p w:rsidR="00F84A9D" w:rsidRDefault="00F84A9D" w:rsidP="00105067">
      <w:pPr>
        <w:jc w:val="center"/>
        <w:rPr>
          <w:b/>
          <w:lang w:val="kk-KZ"/>
        </w:rPr>
      </w:pPr>
      <w:r w:rsidRPr="00105067">
        <w:rPr>
          <w:b/>
          <w:lang w:val="kk-KZ"/>
        </w:rPr>
        <w:t xml:space="preserve">Фольклортану ғылымындағы өзекті мәселелерді </w:t>
      </w:r>
      <w:r w:rsidR="00105067">
        <w:rPr>
          <w:b/>
          <w:lang w:val="kk-KZ"/>
        </w:rPr>
        <w:t>оқытудың тиімді жолдары</w:t>
      </w:r>
    </w:p>
    <w:p w:rsidR="00A64791" w:rsidRPr="00A64791" w:rsidRDefault="00A64791" w:rsidP="00A64791">
      <w:pPr>
        <w:ind w:firstLine="698"/>
        <w:rPr>
          <w:lang w:val="kk-KZ"/>
        </w:rPr>
      </w:pPr>
      <w:r w:rsidRPr="00A64791">
        <w:rPr>
          <w:lang w:val="kk-KZ"/>
        </w:rPr>
        <w:lastRenderedPageBreak/>
        <w:t>Сұрақтар: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w:t>
      </w:r>
      <w:r>
        <w:rPr>
          <w:sz w:val="28"/>
          <w:szCs w:val="28"/>
          <w:lang w:val="kk-KZ" w:eastAsia="en-GB"/>
        </w:rPr>
        <w:t>р</w:t>
      </w:r>
      <w:r w:rsidRPr="00A64791">
        <w:rPr>
          <w:sz w:val="28"/>
          <w:szCs w:val="28"/>
          <w:lang w:val="kk-KZ" w:eastAsia="en-GB"/>
        </w:rPr>
        <w:t>истикасының зерттелу тарихы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фольклорындағы өзекті мәсе</w:t>
      </w:r>
      <w:r>
        <w:rPr>
          <w:sz w:val="28"/>
          <w:szCs w:val="28"/>
          <w:lang w:val="kk-KZ" w:eastAsia="en-GB"/>
        </w:rPr>
        <w:t>ле</w:t>
      </w:r>
      <w:r w:rsidRPr="00A64791">
        <w:rPr>
          <w:sz w:val="28"/>
          <w:szCs w:val="28"/>
          <w:lang w:val="kk-KZ" w:eastAsia="en-GB"/>
        </w:rPr>
        <w:t>лер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Б.Адамбаевтың классификациясы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 және шешендік өнер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Тиімді оқытудың маңыздылығы мен ерекшелігі</w:t>
      </w:r>
    </w:p>
    <w:p w:rsidR="00400833" w:rsidRPr="00FA0C26" w:rsidRDefault="00400833" w:rsidP="00400833">
      <w:pPr>
        <w:spacing w:after="0"/>
        <w:ind w:firstLine="708"/>
        <w:rPr>
          <w:szCs w:val="28"/>
          <w:lang w:val="kk-KZ"/>
        </w:rPr>
      </w:pPr>
      <w:r w:rsidRPr="00FA0C26">
        <w:rPr>
          <w:szCs w:val="28"/>
          <w:lang w:val="kk-KZ"/>
        </w:rPr>
        <w:t>Қазақ ауыз әдебиеті туралы ғылыми зерттеулер он тоғызыншы ғасырда өз бастауын алды. Бұған дейінгі уақытта қазақ фольклоры жайында жекелеген пікірлер ғана айтылып, тек ауыз әдебиеті үлгілері жарияланып келді. Әрине, баспа ісінің кеңіп, өріс алмай тұрған бұл шақта, фольклористиканың өзіндік қиындықтары болды. Сонда да зерттеу-жинақтау жұмыстары тоқтамағаны белгілі. Оған алғашқы болып орыс ғалымдары ат салысса, кейінірек қазақ ағартушылары да қолға ала бастады. Қазақ фольклорының кеңірек зерттеле бастаған шағы , әрине, кеңес дәуірі екені анық.</w:t>
      </w:r>
    </w:p>
    <w:p w:rsidR="00400833" w:rsidRPr="00FA0C26" w:rsidRDefault="00400833" w:rsidP="00400833">
      <w:pPr>
        <w:spacing w:after="0"/>
        <w:ind w:firstLine="708"/>
        <w:rPr>
          <w:szCs w:val="28"/>
          <w:lang w:val="kk-KZ"/>
        </w:rPr>
      </w:pPr>
      <w:r w:rsidRPr="00FA0C26">
        <w:rPr>
          <w:szCs w:val="28"/>
          <w:lang w:val="kk-KZ"/>
        </w:rPr>
        <w:t>Кеңес өкіметі орнаған алғашқы жылдардан-ақ қазақ ауыз әдебиеті үлгілері, нұсқалары жүйелі түрде жиналып, зерттеле, жариялана бастады. Бұл салада алғашқылардың бірі болып еңбек еткендер: С.Сейфуллин, С.Мұқанов, М.Әуезов, Қ.Жұмалиев, Е.Ысмайылов, Б.Кенжебаев, Н.Смирнова, М.Ғабдуллин т.б. Олар ертегілер, мақал-мәтелдер, тұрмыс-салт жырлары, батырлық-ғашықтық дастандар, аңыз әңгімелер, ақындық айтыстар нұсқаларын жинап зерттеуге, жариялауға көңіл бөлді. Соның нәтижесінде қазақ ауыз әдебиеті мектептерде, жоғарғы оқу орындарында оқытылатын арнайы пәнге, фольклорлық шығармалар зерттеу объектілеріне айналды.</w:t>
      </w:r>
    </w:p>
    <w:p w:rsidR="00400833" w:rsidRPr="00FA0C26" w:rsidRDefault="00400833" w:rsidP="00400833">
      <w:pPr>
        <w:spacing w:after="0"/>
        <w:ind w:firstLine="708"/>
        <w:rPr>
          <w:szCs w:val="28"/>
          <w:lang w:val="kk-KZ"/>
        </w:rPr>
      </w:pPr>
      <w:r w:rsidRPr="00FA0C26">
        <w:rPr>
          <w:szCs w:val="28"/>
          <w:lang w:val="kk-KZ"/>
        </w:rPr>
        <w:t>Алдымен жеке шығармалар мен халық ақындары жайында жазылған шағын мақалалардан, алғы сөздер мен түсініктемелерден басталған зерттеулер Е.Ысмайыловтың «Ақындар», Қ.Жұмалиевтің «Қазақ эпосы мен әдебиет тарихының мәселелері», М.Ғабдуллиннің «Қазақ халқының ауыз әдебиеті» атты монографиялық еңбектерінің жазылып, жариялануымен жаңа сатыға көтерілді. Осылайша, қарыштап алға дамыған қазақ фольклористикасында ересен еңбегімен ескеруге келетін зерттеушілеріміздің бірі Балтабай Әбдірахманұлы Адамбаев.</w:t>
      </w:r>
    </w:p>
    <w:p w:rsidR="00400833" w:rsidRPr="00FA0C26" w:rsidRDefault="00400833" w:rsidP="00400833">
      <w:pPr>
        <w:spacing w:after="0"/>
        <w:ind w:firstLine="708"/>
        <w:rPr>
          <w:szCs w:val="28"/>
          <w:lang w:val="kk-KZ"/>
        </w:rPr>
      </w:pPr>
      <w:r w:rsidRPr="00FA0C26">
        <w:rPr>
          <w:szCs w:val="28"/>
          <w:lang w:val="kk-KZ"/>
        </w:rPr>
        <w:t>Б.Адамбаев қазақ халқының бай ауыз әдебиетін, оның ішінде көлемі жағынан шағын жанр деп саналатын халық даналығы мақал-мәтелдер мен шешендік сөздерді ауқымды зерттеумен айналысты. Шешендік сөздердің және мақал-мәтелдердің тарихы, табиғаты, көркемдік ерекшеліктері туралы «Шешендік өнер» (1969), «Халық даналығы»(1976), «Қазақтың шешендік өнері»(1984) атты монографиялық зерттеу еңбектері шықты. Сондай-ақ, «Қазақ ертегілері»(1962), «Шешендік сөздер»(1967), «Ел аузынан»(1985) жинақтарын құрастыруға қатысқан.</w:t>
      </w:r>
    </w:p>
    <w:p w:rsidR="00400833" w:rsidRPr="00FA0C26" w:rsidRDefault="00400833" w:rsidP="00400833">
      <w:pPr>
        <w:spacing w:after="0"/>
        <w:ind w:firstLine="708"/>
        <w:rPr>
          <w:szCs w:val="28"/>
          <w:lang w:val="kk-KZ"/>
        </w:rPr>
      </w:pPr>
      <w:r w:rsidRPr="00FA0C26">
        <w:rPr>
          <w:szCs w:val="28"/>
          <w:lang w:val="kk-KZ"/>
        </w:rPr>
        <w:lastRenderedPageBreak/>
        <w:t>Кеңес дәуірінде, Б.Адамбаев зерттеулеріне негіз болған осы жанрлар ең аз зерттелген сала болып саналды. Оған бірден-бір себеп, өткен ғасырдың орта шенінде дидактикалық ұсақ жанрларға лайықты мән берілмей келді. Олардың көлемдері шағын болғанымен мазмұндары бай, тілдері көркем байырғы жанр екені ескерілмеді. Шешендік сөздер, әдетте, айтыс-даулармен байланысты және билер атынан айтылғандықтан оған үстем таптың ғана мұрасы ретінде бір жақты көзқарастар кедергі болып келді. Сан жағынан көп, бір-біріне өте ұқсас, уақиғасыз, кейіпкерсіз ұсақ жанрлардың ішкі ерекшеліктері де олар жөнінде жинақты, жүйелі пікір айтуға белгілі дәрежеде бөгет болды. Осы жағдайлардың барлығы зерттеушінің бірнеше жыл ғылыми сапармен елге шығып, алдымен аталған жанрлардың нұсқаларын халықтан, қариялардан жинауға, бұрын жиналғандарын ғылыми жүйеге салып, тәртіпке келтіріп ішінара жариялау жұмыстарымен айналысуға мәжбүр етті.</w:t>
      </w:r>
    </w:p>
    <w:p w:rsidR="00400833" w:rsidRPr="00FA0C26" w:rsidRDefault="00400833" w:rsidP="00400833">
      <w:pPr>
        <w:spacing w:after="0"/>
        <w:ind w:firstLine="708"/>
        <w:rPr>
          <w:szCs w:val="28"/>
          <w:lang w:val="kk-KZ"/>
        </w:rPr>
      </w:pPr>
      <w:r w:rsidRPr="00FA0C26">
        <w:rPr>
          <w:szCs w:val="28"/>
          <w:lang w:val="kk-KZ"/>
        </w:rPr>
        <w:t>Б.Адамбаев өз еңбектерінде халық мақал-мәтелдері мен шешендік сөздердің жанрлық табиғатын, тәрбиелік, өмір танытқыштық мәнін, сонан соң олардың қалыптасу, даму жолдарын анықтау, әдеби-көркемдік ерекшеліктерін ашу, ақындық-шешендік өнерді ежелгі үйрену, игеру жолдарын көрсету мақсаттарын ұстанған.</w:t>
      </w:r>
    </w:p>
    <w:p w:rsidR="00400833" w:rsidRPr="00FA0C26" w:rsidRDefault="00400833" w:rsidP="00400833">
      <w:pPr>
        <w:spacing w:after="0"/>
        <w:ind w:firstLine="708"/>
        <w:rPr>
          <w:szCs w:val="28"/>
          <w:lang w:val="kk-KZ"/>
        </w:rPr>
      </w:pPr>
      <w:r w:rsidRPr="00FA0C26">
        <w:rPr>
          <w:szCs w:val="28"/>
          <w:lang w:val="kk-KZ"/>
        </w:rPr>
        <w:t>Зерттеуші өз монографияларында аталған мәселелерден басқа, Аяз би, Жиренше секілді халық шешендерімен бірге, белгілі шешен билер Төле, Қазыбек, Әйтекелердің, шешен батырлар Жәнібек Қошқарұлы мен Сырым Датұлы атынан айтылған сөздер келтіреді.</w:t>
      </w:r>
    </w:p>
    <w:p w:rsidR="00400833" w:rsidRPr="00FA0C26" w:rsidRDefault="00400833" w:rsidP="00400833">
      <w:pPr>
        <w:spacing w:after="0"/>
        <w:ind w:firstLine="708"/>
        <w:rPr>
          <w:szCs w:val="28"/>
          <w:lang w:val="kk-KZ"/>
        </w:rPr>
      </w:pPr>
      <w:r w:rsidRPr="00FA0C26">
        <w:rPr>
          <w:szCs w:val="28"/>
          <w:lang w:val="kk-KZ"/>
        </w:rPr>
        <w:t>Б.Адамбаев аталған монографияларында зерттеу объектісі болып табылатын жанрларды әр тарапта қарастырып, саралайды. Мәселен, осы еңбектеріне негіз болған мақал-мәтелдерді тақырыптарына қарай топтап, құрылысы мен поэтикасы жағынан талдайды. Зерттеуші «Халық даналығы» еңбегінде мақал-мәтелдерді жеке бөлім ретінде қарастырады. Осы бөлімде мақал-мәтелдердің жанрлық белгісіне жан-жақты сараптама жасайды. Аталған бөлімнің келесі тарауында мақал-мәтелдердің тақырыптық жүйеленуі туралы баяндайды. Сондай-ақ, осы жанрдың құрылысы мен поэтикасын да қарастырады.</w:t>
      </w:r>
    </w:p>
    <w:p w:rsidR="00400833" w:rsidRPr="00FA0C26" w:rsidRDefault="00400833" w:rsidP="00400833">
      <w:pPr>
        <w:spacing w:after="0"/>
        <w:ind w:firstLine="708"/>
        <w:rPr>
          <w:szCs w:val="28"/>
          <w:lang w:val="kk-KZ"/>
        </w:rPr>
      </w:pPr>
      <w:r w:rsidRPr="00FA0C26">
        <w:rPr>
          <w:szCs w:val="28"/>
          <w:lang w:val="kk-KZ"/>
        </w:rPr>
        <w:t>Б.Адамбаев көптеген алдыңғы қатарлы фольклортанушылардың зерттеулерін қарастыра келе, оларды өзара салыстырып, түйіндемелер келтіреді. Мақал-мәтелдердің жанрын қарастырғанда, оны жинаушылар Ш.Уалиханов, Ы.Алтынсарин, А.Диваев, П.А.Мелиоранский, В.Катаринский және тағы да басқалардың зерттеулерін сараптайды. Зерттеуші М.Ғабдуллиннің, Б.Шалабаевтың, М.Горкийдің, Р.Сәрсенбаевтің, М.Әлімбаевтің мақал-мәтелдерге берген анықтамаларын салыстыра келе, осы жанр жайында өз тұжырымдамасын түйіндейді. Ол мақал мен мәтелдің өзара айырмашылығы және өзіндік ерекшеліктерін, тақырыптық жағынан жан-</w:t>
      </w:r>
      <w:r w:rsidRPr="00FA0C26">
        <w:rPr>
          <w:szCs w:val="28"/>
          <w:lang w:val="kk-KZ"/>
        </w:rPr>
        <w:lastRenderedPageBreak/>
        <w:t>жақты саралайды. Қай-қайсына да болса да толық, әрі тұщымды анықтама беруге тырысады. Сонымен қатар, шешендік сөздерге де жеке бір бөлім арнап, бірнеше тарау көлемінде талдау жасайды. Мәселен, бірінші тарауда шешендік сөздер және оны зерттеуге тоқталса, келесі тарауда олардың түрлерін айқындайды. Бұл жерде назар аударатын нәрсе, зерттеушінің шешендік сөздерді алдыңғы жанрдан өзгешерек түрге жіктеуі. Егер мақал-мәтелдер мазмұны жалпы, көлемдері шегене, құрылысы тұрақты келсе, шешендік сөздер мазмұны жағынан нақтылы, көлемі кең, құрылысы өзгермелі болады. Сондықтан, шешендік сөздерді мазмұндық түрлеріне қарай топтайды. Ол шешендік сөздерді: шешендік арнау, толғау, дау деп бөледі. Бұл тарауда, бұдан басқа, шешендік сөздердің құрылысындағы кейбір ерекшеліктерге тоқталады. Мұнда шешендік сөздердің пернелі сөз және термелі сөз сияқты түрлерін анықтайды. Олардың құрылысындағы ерекшелігіне терең талдаулар жасайды. Б.Адамбаев аталып өткен монографиясының келесі тарауын шешендік өнерге арнайды. Мұнда шешендік дәстүр мен шешендік мектеп ұғымдарына түсінік беріп, олардың қалыптасу және даму жолдарын толық сипаттайды. Атап айтқанда, қазақ халқының шешендік өнер майталмандары, олардың сөз өнерінің осы бір саласын дамытудағы алатын орны туралы, сондай-ақ, атақты би-шешендер мен ділмарлардың дәстүрін жалғастырушылар жөнінде мәліметтер береді. Осыдан зерттеушінің әр жанрдың даралық ерекшеліктері мен белгілеріне аса ден қоя қарап, оларға үлкен мән бере саралағаны көрінеді. Бұл жайдан байқайтынымыз, зерттеуші тек фольклорлық нұсқаларды жинап қана қоймай, оны түбелікті зерттеумен де айналысқан.</w:t>
      </w:r>
    </w:p>
    <w:p w:rsidR="00400833" w:rsidRPr="00FA0C26" w:rsidRDefault="00400833" w:rsidP="00400833">
      <w:pPr>
        <w:spacing w:after="0"/>
        <w:ind w:firstLine="708"/>
        <w:rPr>
          <w:szCs w:val="28"/>
          <w:lang w:val="kk-KZ"/>
        </w:rPr>
      </w:pPr>
      <w:r w:rsidRPr="00FA0C26">
        <w:rPr>
          <w:szCs w:val="28"/>
          <w:lang w:val="kk-KZ"/>
        </w:rPr>
        <w:t>Айтылған мәліметтер, зерттеушінің бір ғана монографиясы «Халық даналығы» негізге ала отырып жазылған. Ал егер зерттеушінің фольклорға байланысты бұдан басқа да еңбектер жазғанын ескерсек, Балтабай Адамбаевтың алдыңғы қатарлы фольклортанушы екеніне көз жеткіземіз. Жоғарыда айтылған ойды жинақтай келе, Балтабай Адамбаевтың бізге тек әдеби шығармашылық іспен айналысып қана қоймай, сонымен бірге, халық ауыз әдебиетін зерттеуді жемісті іске асырғанын көреміз. Оның зерттеулері ауыз әдебиетін оқыту және зерттеу ісін жүзеге асыруда маңызы зор еңбек екенін айтсақ, қазіргі кезеңде Б.Адамбаевтың зерттеулері қазақ фольклористикасынан өзіне лайықты орын алғанын байқаймыз.</w:t>
      </w:r>
    </w:p>
    <w:p w:rsidR="00F84A9D" w:rsidRPr="00105067" w:rsidRDefault="00F84A9D" w:rsidP="00105067">
      <w:pPr>
        <w:jc w:val="center"/>
        <w:rPr>
          <w:b/>
          <w:shd w:val="clear" w:color="auto" w:fill="FFFFFF"/>
          <w:lang w:val="kk-KZ"/>
        </w:rPr>
      </w:pPr>
    </w:p>
    <w:p w:rsidR="00C83B14" w:rsidRPr="00856B58" w:rsidRDefault="00C83B14" w:rsidP="00C83B14">
      <w:pPr>
        <w:tabs>
          <w:tab w:val="left" w:pos="5220"/>
        </w:tabs>
        <w:jc w:val="center"/>
        <w:rPr>
          <w:b/>
          <w:i/>
          <w:lang w:val="kk-KZ"/>
        </w:rPr>
      </w:pPr>
      <w:r>
        <w:rPr>
          <w:b/>
          <w:lang w:val="kk-KZ"/>
        </w:rPr>
        <w:t>14-дәріс</w:t>
      </w:r>
    </w:p>
    <w:p w:rsidR="00D4600A" w:rsidRPr="000E666D" w:rsidRDefault="00D4600A" w:rsidP="00D4600A">
      <w:pPr>
        <w:jc w:val="center"/>
        <w:rPr>
          <w:lang w:val="kk-KZ"/>
        </w:rPr>
      </w:pPr>
      <w:r w:rsidRPr="00D4600A">
        <w:rPr>
          <w:b/>
          <w:lang w:val="kk-KZ"/>
        </w:rPr>
        <w:t>Әдебиетті оқытуда қолданылатын инновациялық-педагогикалық технологиялар</w:t>
      </w:r>
    </w:p>
    <w:p w:rsidR="00C83B14" w:rsidRPr="00856B58" w:rsidRDefault="00C83B14" w:rsidP="00C83B14">
      <w:pPr>
        <w:ind w:firstLine="570"/>
        <w:rPr>
          <w:i/>
          <w:lang w:val="kk-KZ"/>
        </w:rPr>
      </w:pPr>
    </w:p>
    <w:p w:rsidR="00C83B14" w:rsidRPr="00856B58" w:rsidRDefault="003E2CA4" w:rsidP="00C83B14">
      <w:pPr>
        <w:ind w:firstLine="570"/>
        <w:rPr>
          <w:i/>
          <w:lang w:val="kk-KZ"/>
        </w:rPr>
      </w:pPr>
      <w:r>
        <w:rPr>
          <w:lang w:val="kk-KZ"/>
        </w:rPr>
        <w:lastRenderedPageBreak/>
        <w:t>Лекцияның мақсаты: Қазақ тілі мен әдебиетін</w:t>
      </w:r>
      <w:r w:rsidR="00C83B14" w:rsidRPr="00856B58">
        <w:rPr>
          <w:lang w:val="kk-KZ"/>
        </w:rPr>
        <w:t xml:space="preserve"> оқытуда қолданылатын инновациялық педагогикалық технологияларға талдау жасау, оларды жүзеге асыру жолдарын меңгерту</w:t>
      </w:r>
      <w:r>
        <w:rPr>
          <w:lang w:val="kk-KZ"/>
        </w:rPr>
        <w:t>.</w:t>
      </w:r>
    </w:p>
    <w:p w:rsidR="00C83B14" w:rsidRPr="003E2CA4" w:rsidRDefault="00C83B14" w:rsidP="00C83B14">
      <w:pPr>
        <w:ind w:firstLine="570"/>
        <w:rPr>
          <w:i/>
          <w:szCs w:val="28"/>
          <w:lang w:val="kk-KZ"/>
        </w:rPr>
      </w:pPr>
      <w:r w:rsidRPr="003E2CA4">
        <w:rPr>
          <w:szCs w:val="28"/>
          <w:lang w:val="kk-KZ"/>
        </w:rPr>
        <w:t xml:space="preserve">Сұрақтар: </w:t>
      </w:r>
    </w:p>
    <w:p w:rsidR="00C83B14" w:rsidRPr="001D410C" w:rsidRDefault="00C83B14" w:rsidP="003E2CA4">
      <w:pPr>
        <w:pStyle w:val="a4"/>
        <w:numPr>
          <w:ilvl w:val="0"/>
          <w:numId w:val="14"/>
        </w:numPr>
        <w:tabs>
          <w:tab w:val="left" w:pos="912"/>
        </w:tabs>
        <w:rPr>
          <w:i/>
          <w:sz w:val="28"/>
          <w:szCs w:val="28"/>
          <w:lang w:val="kk-KZ"/>
        </w:rPr>
      </w:pPr>
      <w:r w:rsidRPr="001D410C">
        <w:rPr>
          <w:sz w:val="28"/>
          <w:szCs w:val="28"/>
          <w:lang w:val="kk-KZ"/>
        </w:rPr>
        <w:t>Инновациялық педагогикалық технология ұғымы, әдістемелік талаптары</w:t>
      </w:r>
    </w:p>
    <w:p w:rsidR="00C83B14" w:rsidRPr="001D410C" w:rsidRDefault="00C83B14" w:rsidP="001D410C">
      <w:pPr>
        <w:pStyle w:val="a4"/>
        <w:numPr>
          <w:ilvl w:val="0"/>
          <w:numId w:val="14"/>
        </w:numPr>
        <w:tabs>
          <w:tab w:val="left" w:pos="912"/>
        </w:tabs>
        <w:rPr>
          <w:i/>
          <w:sz w:val="28"/>
          <w:szCs w:val="28"/>
          <w:lang w:val="kk-KZ"/>
        </w:rPr>
      </w:pPr>
      <w:proofErr w:type="spellStart"/>
      <w:r w:rsidRPr="001D410C">
        <w:rPr>
          <w:sz w:val="28"/>
          <w:szCs w:val="28"/>
        </w:rPr>
        <w:t>Компьютерлі</w:t>
      </w:r>
      <w:proofErr w:type="spellEnd"/>
      <w:r w:rsidRPr="001D410C">
        <w:rPr>
          <w:sz w:val="28"/>
          <w:szCs w:val="28"/>
          <w:lang w:val="kk-KZ"/>
        </w:rPr>
        <w:t xml:space="preserve">к </w:t>
      </w:r>
      <w:r w:rsidRPr="001D410C">
        <w:rPr>
          <w:bCs/>
          <w:sz w:val="28"/>
          <w:szCs w:val="28"/>
        </w:rPr>
        <w:t>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Интерактивті</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Модульдік</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Жобалай</w:t>
      </w:r>
      <w:proofErr w:type="spellEnd"/>
      <w:r w:rsidRPr="001D410C">
        <w:rPr>
          <w:szCs w:val="28"/>
        </w:rPr>
        <w:t xml:space="preserve"> </w:t>
      </w:r>
      <w:proofErr w:type="spellStart"/>
      <w:r w:rsidRPr="001D410C">
        <w:rPr>
          <w:szCs w:val="28"/>
        </w:rPr>
        <w:t>оқыту</w:t>
      </w:r>
      <w:proofErr w:type="spellEnd"/>
      <w:r w:rsidRPr="001D410C">
        <w:rPr>
          <w:bCs/>
          <w:szCs w:val="28"/>
        </w:rPr>
        <w:t xml:space="preserve"> технология</w:t>
      </w:r>
      <w:r w:rsidRPr="001D410C">
        <w:rPr>
          <w:bCs/>
          <w:szCs w:val="28"/>
          <w:lang w:val="kk-KZ"/>
        </w:rPr>
        <w:t>с</w:t>
      </w:r>
      <w:r w:rsidRPr="001D410C">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Проблемалық</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Дамыта</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r w:rsidRPr="003E2CA4">
        <w:rPr>
          <w:bCs/>
          <w:szCs w:val="28"/>
        </w:rPr>
        <w:t>Портфолио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bCs/>
          <w:szCs w:val="28"/>
        </w:rPr>
        <w:t>Саралап</w:t>
      </w:r>
      <w:proofErr w:type="spellEnd"/>
      <w:r w:rsidRPr="003E2CA4">
        <w:rPr>
          <w:bCs/>
          <w:szCs w:val="28"/>
        </w:rPr>
        <w:t xml:space="preserve"> </w:t>
      </w:r>
      <w:proofErr w:type="spellStart"/>
      <w:r w:rsidRPr="003E2CA4">
        <w:rPr>
          <w:szCs w:val="28"/>
        </w:rPr>
        <w:t>д</w:t>
      </w:r>
      <w:r w:rsidRPr="003E2CA4">
        <w:rPr>
          <w:bCs/>
          <w:szCs w:val="28"/>
        </w:rPr>
        <w:t>еңгейлік</w:t>
      </w:r>
      <w:proofErr w:type="spellEnd"/>
      <w:r w:rsidRPr="003E2CA4">
        <w:rPr>
          <w:bCs/>
          <w:szCs w:val="28"/>
        </w:rPr>
        <w:t xml:space="preserve"> </w:t>
      </w:r>
      <w:proofErr w:type="spellStart"/>
      <w:r w:rsidRPr="003E2CA4">
        <w:rPr>
          <w:bCs/>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3E2CA4" w:rsidRPr="00856B58" w:rsidRDefault="003E2CA4" w:rsidP="003E2CA4">
      <w:pPr>
        <w:tabs>
          <w:tab w:val="left" w:pos="912"/>
        </w:tabs>
        <w:spacing w:after="0" w:line="240" w:lineRule="auto"/>
        <w:ind w:left="570" w:right="0" w:firstLine="0"/>
        <w:rPr>
          <w:i/>
          <w:lang w:val="kk-KZ"/>
        </w:rPr>
      </w:pPr>
    </w:p>
    <w:p w:rsidR="00C83B14" w:rsidRPr="00856B58" w:rsidRDefault="00C83B14" w:rsidP="00C83B14">
      <w:pPr>
        <w:ind w:firstLine="570"/>
      </w:pPr>
      <w:r w:rsidRPr="00856B58">
        <w:t xml:space="preserve">Технология </w:t>
      </w:r>
      <w:proofErr w:type="spellStart"/>
      <w:r w:rsidRPr="00856B58">
        <w:t>идеясы</w:t>
      </w:r>
      <w:proofErr w:type="spellEnd"/>
      <w:r w:rsidRPr="00856B58">
        <w:t xml:space="preserve"> </w:t>
      </w:r>
      <w:proofErr w:type="spellStart"/>
      <w:r w:rsidRPr="00856B58">
        <w:t>жаңа</w:t>
      </w:r>
      <w:proofErr w:type="spellEnd"/>
      <w:r w:rsidRPr="00856B58">
        <w:t xml:space="preserve"> </w:t>
      </w:r>
      <w:proofErr w:type="spellStart"/>
      <w:r w:rsidRPr="00856B58">
        <w:t>ұғым</w:t>
      </w:r>
      <w:proofErr w:type="spellEnd"/>
      <w:r w:rsidRPr="00856B58">
        <w:t xml:space="preserve"> </w:t>
      </w:r>
      <w:proofErr w:type="spellStart"/>
      <w:r w:rsidRPr="00856B58">
        <w:t>емес</w:t>
      </w:r>
      <w:proofErr w:type="spellEnd"/>
      <w:r w:rsidRPr="00856B58">
        <w:t xml:space="preserve">. </w:t>
      </w:r>
      <w:proofErr w:type="spellStart"/>
      <w:r w:rsidRPr="00856B58">
        <w:t>Оқыту</w:t>
      </w:r>
      <w:proofErr w:type="spellEnd"/>
      <w:r w:rsidRPr="00856B58">
        <w:t xml:space="preserve"> </w:t>
      </w:r>
      <w:proofErr w:type="spellStart"/>
      <w:r w:rsidRPr="00856B58">
        <w:t>үдерісін</w:t>
      </w:r>
      <w:proofErr w:type="spellEnd"/>
      <w:r w:rsidRPr="00856B58">
        <w:t xml:space="preserve"> </w:t>
      </w:r>
      <w:proofErr w:type="spellStart"/>
      <w:r w:rsidRPr="00856B58">
        <w:t>технологияландыру</w:t>
      </w:r>
      <w:proofErr w:type="spellEnd"/>
      <w:r w:rsidRPr="00856B58">
        <w:t xml:space="preserve"> </w:t>
      </w:r>
      <w:proofErr w:type="spellStart"/>
      <w:r w:rsidRPr="00856B58">
        <w:t>туралы</w:t>
      </w:r>
      <w:proofErr w:type="spellEnd"/>
      <w:r w:rsidRPr="00856B58">
        <w:t xml:space="preserve"> </w:t>
      </w:r>
      <w:proofErr w:type="spellStart"/>
      <w:r w:rsidRPr="00856B58">
        <w:t>пікірді</w:t>
      </w:r>
      <w:proofErr w:type="spellEnd"/>
      <w:r w:rsidRPr="00856B58">
        <w:t xml:space="preserve"> </w:t>
      </w:r>
      <w:proofErr w:type="spellStart"/>
      <w:r w:rsidRPr="00856B58">
        <w:t>осыдан</w:t>
      </w:r>
      <w:proofErr w:type="spellEnd"/>
      <w:r w:rsidRPr="00856B58">
        <w:t xml:space="preserve"> 400 </w:t>
      </w:r>
      <w:proofErr w:type="spellStart"/>
      <w:r w:rsidRPr="00856B58">
        <w:t>жыл</w:t>
      </w:r>
      <w:proofErr w:type="spellEnd"/>
      <w:r w:rsidRPr="00856B58">
        <w:t xml:space="preserve"> </w:t>
      </w:r>
      <w:proofErr w:type="spellStart"/>
      <w:r w:rsidRPr="00856B58">
        <w:t>бұрын</w:t>
      </w:r>
      <w:proofErr w:type="spellEnd"/>
      <w:r w:rsidRPr="00856B58">
        <w:t xml:space="preserve"> </w:t>
      </w:r>
      <w:proofErr w:type="spellStart"/>
      <w:r w:rsidRPr="00856B58">
        <w:t>Я.А.Коменский</w:t>
      </w:r>
      <w:proofErr w:type="spellEnd"/>
      <w:r w:rsidRPr="00856B58">
        <w:t xml:space="preserve"> </w:t>
      </w:r>
      <w:proofErr w:type="spellStart"/>
      <w:r w:rsidRPr="00856B58">
        <w:t>айтқан</w:t>
      </w:r>
      <w:proofErr w:type="spellEnd"/>
      <w:r w:rsidRPr="00856B58">
        <w:t xml:space="preserve">, </w:t>
      </w:r>
      <w:proofErr w:type="spellStart"/>
      <w:r w:rsidRPr="00856B58">
        <w:t>яғни</w:t>
      </w:r>
      <w:proofErr w:type="spellEnd"/>
      <w:r w:rsidRPr="00856B58">
        <w:t xml:space="preserve"> </w:t>
      </w:r>
      <w:proofErr w:type="spellStart"/>
      <w:r w:rsidRPr="00856B58">
        <w:t>оның</w:t>
      </w:r>
      <w:proofErr w:type="spellEnd"/>
      <w:r w:rsidRPr="00856B58">
        <w:t xml:space="preserve"> </w:t>
      </w:r>
      <w:proofErr w:type="spellStart"/>
      <w:r w:rsidRPr="00856B58">
        <w:t>пікірінше</w:t>
      </w:r>
      <w:proofErr w:type="spellEnd"/>
      <w:r w:rsidRPr="00856B58">
        <w:t xml:space="preserve"> </w:t>
      </w:r>
      <w:proofErr w:type="spellStart"/>
      <w:r w:rsidRPr="00856B58">
        <w:t>оқыту</w:t>
      </w:r>
      <w:proofErr w:type="spellEnd"/>
      <w:r w:rsidRPr="00856B58">
        <w:t xml:space="preserve"> “</w:t>
      </w:r>
      <w:proofErr w:type="spellStart"/>
      <w:r w:rsidRPr="00856B58">
        <w:t>технологиялық</w:t>
      </w:r>
      <w:proofErr w:type="spellEnd"/>
      <w:r w:rsidRPr="00856B58">
        <w:t xml:space="preserve">” </w:t>
      </w:r>
      <w:proofErr w:type="spellStart"/>
      <w:r w:rsidRPr="00856B58">
        <w:t>болуы</w:t>
      </w:r>
      <w:proofErr w:type="spellEnd"/>
      <w:r w:rsidRPr="00856B58">
        <w:t xml:space="preserve"> </w:t>
      </w:r>
      <w:proofErr w:type="spellStart"/>
      <w:r w:rsidRPr="00856B58">
        <w:t>қажет</w:t>
      </w:r>
      <w:proofErr w:type="spellEnd"/>
      <w:r w:rsidRPr="00856B58">
        <w:t xml:space="preserve">. </w:t>
      </w:r>
      <w:proofErr w:type="spellStart"/>
      <w:r w:rsidRPr="00856B58">
        <w:t>Оның</w:t>
      </w:r>
      <w:proofErr w:type="spellEnd"/>
      <w:r w:rsidRPr="00856B58">
        <w:t xml:space="preserve"> </w:t>
      </w:r>
      <w:proofErr w:type="spellStart"/>
      <w:r w:rsidRPr="00856B58">
        <w:t>мағынасы</w:t>
      </w:r>
      <w:proofErr w:type="spellEnd"/>
      <w:r w:rsidRPr="00856B58">
        <w:t xml:space="preserve"> </w:t>
      </w:r>
      <w:proofErr w:type="spellStart"/>
      <w:r w:rsidRPr="00856B58">
        <w:t>нені</w:t>
      </w:r>
      <w:proofErr w:type="spellEnd"/>
      <w:r w:rsidRPr="00856B58">
        <w:t xml:space="preserve"> </w:t>
      </w:r>
      <w:proofErr w:type="spellStart"/>
      <w:r w:rsidRPr="00856B58">
        <w:t>үйретсе</w:t>
      </w:r>
      <w:proofErr w:type="spellEnd"/>
      <w:r w:rsidRPr="00856B58">
        <w:t xml:space="preserve"> де, </w:t>
      </w:r>
      <w:proofErr w:type="spellStart"/>
      <w:r w:rsidRPr="00856B58">
        <w:t>нені</w:t>
      </w:r>
      <w:proofErr w:type="spellEnd"/>
      <w:r w:rsidRPr="00856B58">
        <w:t xml:space="preserve"> </w:t>
      </w:r>
      <w:proofErr w:type="spellStart"/>
      <w:r w:rsidRPr="00856B58">
        <w:t>оқытса</w:t>
      </w:r>
      <w:proofErr w:type="spellEnd"/>
      <w:r w:rsidRPr="00856B58">
        <w:t xml:space="preserve"> да </w:t>
      </w:r>
      <w:proofErr w:type="spellStart"/>
      <w:r w:rsidRPr="00856B58">
        <w:t>оқу</w:t>
      </w:r>
      <w:proofErr w:type="spellEnd"/>
      <w:r w:rsidRPr="00856B58">
        <w:t xml:space="preserve"> </w:t>
      </w:r>
      <w:proofErr w:type="spellStart"/>
      <w:r w:rsidRPr="00856B58">
        <w:t>үдерісі</w:t>
      </w:r>
      <w:proofErr w:type="spellEnd"/>
      <w:r w:rsidRPr="00856B58">
        <w:t xml:space="preserve"> </w:t>
      </w:r>
      <w:proofErr w:type="spellStart"/>
      <w:r w:rsidRPr="00856B58">
        <w:t>табыссыз</w:t>
      </w:r>
      <w:proofErr w:type="spellEnd"/>
      <w:r w:rsidRPr="00856B58">
        <w:t xml:space="preserve"> </w:t>
      </w:r>
      <w:proofErr w:type="spellStart"/>
      <w:r w:rsidRPr="00856B58">
        <w:t>болмауы</w:t>
      </w:r>
      <w:proofErr w:type="spellEnd"/>
      <w:r w:rsidRPr="00856B58">
        <w:t xml:space="preserve"> </w:t>
      </w:r>
      <w:proofErr w:type="spellStart"/>
      <w:r w:rsidRPr="00856B58">
        <w:t>керек</w:t>
      </w:r>
      <w:proofErr w:type="spellEnd"/>
      <w:r w:rsidRPr="00856B58">
        <w:t xml:space="preserve">. </w:t>
      </w:r>
      <w:proofErr w:type="spellStart"/>
      <w:r w:rsidRPr="00856B58">
        <w:t>Мұндай</w:t>
      </w:r>
      <w:proofErr w:type="spellEnd"/>
      <w:r w:rsidRPr="00856B58">
        <w:t xml:space="preserve"> </w:t>
      </w:r>
      <w:proofErr w:type="spellStart"/>
      <w:r w:rsidRPr="00856B58">
        <w:t>оқыту</w:t>
      </w:r>
      <w:proofErr w:type="spellEnd"/>
      <w:r w:rsidRPr="00856B58">
        <w:t xml:space="preserve"> </w:t>
      </w:r>
      <w:proofErr w:type="spellStart"/>
      <w:r w:rsidRPr="00856B58">
        <w:t>механизмін</w:t>
      </w:r>
      <w:proofErr w:type="spellEnd"/>
      <w:r w:rsidRPr="00856B58">
        <w:t xml:space="preserve"> </w:t>
      </w:r>
      <w:proofErr w:type="spellStart"/>
      <w:r w:rsidRPr="00856B58">
        <w:t>Я.А.Коменский</w:t>
      </w:r>
      <w:proofErr w:type="spellEnd"/>
      <w:r w:rsidRPr="00856B58">
        <w:t xml:space="preserve"> “</w:t>
      </w:r>
      <w:proofErr w:type="spellStart"/>
      <w:r w:rsidRPr="00856B58">
        <w:t>дидактикалық</w:t>
      </w:r>
      <w:proofErr w:type="spellEnd"/>
      <w:r w:rsidRPr="00856B58">
        <w:t xml:space="preserve"> машина” </w:t>
      </w:r>
      <w:proofErr w:type="spellStart"/>
      <w:r w:rsidRPr="00856B58">
        <w:t>деп</w:t>
      </w:r>
      <w:proofErr w:type="spellEnd"/>
      <w:r w:rsidRPr="00856B58">
        <w:t xml:space="preserve"> </w:t>
      </w:r>
      <w:proofErr w:type="spellStart"/>
      <w:r w:rsidRPr="00856B58">
        <w:t>атады</w:t>
      </w:r>
      <w:proofErr w:type="spellEnd"/>
      <w:r w:rsidRPr="00856B58">
        <w:t xml:space="preserve">. </w:t>
      </w:r>
      <w:proofErr w:type="spellStart"/>
      <w:r w:rsidRPr="00856B58">
        <w:t>Технологияға</w:t>
      </w:r>
      <w:proofErr w:type="spellEnd"/>
      <w:r w:rsidRPr="00856B58">
        <w:t xml:space="preserve"> </w:t>
      </w:r>
      <w:proofErr w:type="spellStart"/>
      <w:r w:rsidRPr="00856B58">
        <w:t>мақсат</w:t>
      </w:r>
      <w:proofErr w:type="spellEnd"/>
      <w:r w:rsidRPr="00856B58">
        <w:t xml:space="preserve"> </w:t>
      </w:r>
      <w:proofErr w:type="spellStart"/>
      <w:r w:rsidRPr="00856B58">
        <w:t>қою</w:t>
      </w:r>
      <w:proofErr w:type="spellEnd"/>
      <w:r w:rsidRPr="00856B58">
        <w:t xml:space="preserve">, осы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құралдарын</w:t>
      </w:r>
      <w:proofErr w:type="spellEnd"/>
      <w:r w:rsidRPr="00856B58">
        <w:t xml:space="preserve"> </w:t>
      </w:r>
      <w:proofErr w:type="spellStart"/>
      <w:r w:rsidRPr="00856B58">
        <w:t>іздестіру</w:t>
      </w:r>
      <w:proofErr w:type="spellEnd"/>
      <w:r w:rsidRPr="00856B58">
        <w:t xml:space="preserve">, </w:t>
      </w:r>
      <w:proofErr w:type="spellStart"/>
      <w:r w:rsidRPr="00856B58">
        <w:t>бұл</w:t>
      </w:r>
      <w:proofErr w:type="spellEnd"/>
      <w:r w:rsidRPr="00856B58">
        <w:t xml:space="preserve"> </w:t>
      </w:r>
      <w:proofErr w:type="spellStart"/>
      <w:r w:rsidRPr="00856B58">
        <w:t>құралдарды</w:t>
      </w:r>
      <w:proofErr w:type="spellEnd"/>
      <w:r w:rsidRPr="00856B58">
        <w:t xml:space="preserve"> </w:t>
      </w:r>
      <w:proofErr w:type="spellStart"/>
      <w:r w:rsidRPr="00856B58">
        <w:t>қолданудың</w:t>
      </w:r>
      <w:proofErr w:type="spellEnd"/>
      <w:r w:rsidRPr="00856B58">
        <w:t xml:space="preserve"> </w:t>
      </w:r>
      <w:proofErr w:type="spellStart"/>
      <w:r w:rsidRPr="00856B58">
        <w:t>ережелерін</w:t>
      </w:r>
      <w:proofErr w:type="spellEnd"/>
      <w:r w:rsidRPr="00856B58">
        <w:t xml:space="preserve"> табу </w:t>
      </w:r>
      <w:proofErr w:type="spellStart"/>
      <w:r w:rsidRPr="00856B58">
        <w:t>маңызды</w:t>
      </w:r>
      <w:proofErr w:type="spellEnd"/>
      <w:r w:rsidRPr="00856B58">
        <w:t xml:space="preserve"> </w:t>
      </w:r>
      <w:proofErr w:type="spellStart"/>
      <w:r w:rsidRPr="00856B58">
        <w:t>болды</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мақсат</w:t>
      </w:r>
      <w:proofErr w:type="spellEnd"/>
      <w:r w:rsidRPr="00856B58">
        <w:t xml:space="preserve"> - </w:t>
      </w:r>
      <w:proofErr w:type="spellStart"/>
      <w:r w:rsidRPr="00856B58">
        <w:t>құрал</w:t>
      </w:r>
      <w:proofErr w:type="spellEnd"/>
      <w:r w:rsidRPr="00856B58">
        <w:t xml:space="preserve"> </w:t>
      </w:r>
      <w:proofErr w:type="spellStart"/>
      <w:r w:rsidRPr="00856B58">
        <w:t>оның</w:t>
      </w:r>
      <w:proofErr w:type="spellEnd"/>
      <w:r w:rsidRPr="00856B58">
        <w:t xml:space="preserve"> </w:t>
      </w:r>
      <w:proofErr w:type="spellStart"/>
      <w:r w:rsidRPr="00856B58">
        <w:t>қолдану</w:t>
      </w:r>
      <w:proofErr w:type="spellEnd"/>
      <w:r w:rsidRPr="00856B58">
        <w:t xml:space="preserve"> </w:t>
      </w:r>
      <w:proofErr w:type="spellStart"/>
      <w:r w:rsidRPr="00856B58">
        <w:t>ережелері</w:t>
      </w:r>
      <w:proofErr w:type="spellEnd"/>
      <w:r w:rsidRPr="00856B58">
        <w:t xml:space="preserve"> </w:t>
      </w:r>
      <w:proofErr w:type="spellStart"/>
      <w:r w:rsidRPr="00856B58">
        <w:t>нәтиже</w:t>
      </w:r>
      <w:proofErr w:type="spellEnd"/>
      <w:r w:rsidRPr="00856B58">
        <w:t xml:space="preserve"> </w:t>
      </w:r>
      <w:proofErr w:type="spellStart"/>
      <w:r w:rsidRPr="00856B58">
        <w:t>модулі</w:t>
      </w:r>
      <w:proofErr w:type="spellEnd"/>
      <w:r w:rsidRPr="00856B58">
        <w:t xml:space="preserve"> </w:t>
      </w:r>
      <w:proofErr w:type="spellStart"/>
      <w:r w:rsidRPr="00856B58">
        <w:t>шықты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w:t>
      </w:r>
      <w:proofErr w:type="spellEnd"/>
      <w:r w:rsidRPr="00856B58">
        <w:t xml:space="preserve"> </w:t>
      </w:r>
      <w:proofErr w:type="spellStart"/>
      <w:r w:rsidRPr="00856B58">
        <w:t>оқыту</w:t>
      </w:r>
      <w:proofErr w:type="spellEnd"/>
      <w:r w:rsidRPr="00856B58">
        <w:t xml:space="preserve"> </w:t>
      </w:r>
      <w:proofErr w:type="spellStart"/>
      <w:r w:rsidRPr="00856B58">
        <w:t>мазмұнын</w:t>
      </w:r>
      <w:proofErr w:type="spellEnd"/>
      <w:r w:rsidRPr="00856B58">
        <w:t xml:space="preserve"> </w:t>
      </w:r>
      <w:proofErr w:type="spellStart"/>
      <w:r w:rsidRPr="00856B58">
        <w:t>жүзеге</w:t>
      </w:r>
      <w:proofErr w:type="spellEnd"/>
      <w:r w:rsidRPr="00856B58">
        <w:t xml:space="preserve"> </w:t>
      </w:r>
      <w:proofErr w:type="spellStart"/>
      <w:r w:rsidRPr="00856B58">
        <w:t>асыру</w:t>
      </w:r>
      <w:proofErr w:type="spellEnd"/>
      <w:r w:rsidRPr="00856B58">
        <w:t xml:space="preserve"> </w:t>
      </w:r>
      <w:proofErr w:type="spellStart"/>
      <w:r w:rsidRPr="00856B58">
        <w:t>жолындағы</w:t>
      </w:r>
      <w:proofErr w:type="spellEnd"/>
      <w:r w:rsidRPr="00856B58">
        <w:t xml:space="preserve"> </w:t>
      </w:r>
      <w:proofErr w:type="spellStart"/>
      <w:r w:rsidRPr="00856B58">
        <w:t>алға</w:t>
      </w:r>
      <w:proofErr w:type="spellEnd"/>
      <w:r w:rsidRPr="00856B58">
        <w:t xml:space="preserve"> </w:t>
      </w:r>
      <w:proofErr w:type="spellStart"/>
      <w:r w:rsidRPr="00856B58">
        <w:t>қойған</w:t>
      </w:r>
      <w:proofErr w:type="spellEnd"/>
      <w:r w:rsidRPr="00856B58">
        <w:t xml:space="preserve">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тиімділігін</w:t>
      </w:r>
      <w:proofErr w:type="spellEnd"/>
      <w:r w:rsidRPr="00856B58">
        <w:t xml:space="preserve"> </w:t>
      </w:r>
      <w:proofErr w:type="spellStart"/>
      <w:r w:rsidRPr="00856B58">
        <w:t>қамтамасыз</w:t>
      </w:r>
      <w:proofErr w:type="spellEnd"/>
      <w:r w:rsidRPr="00856B58">
        <w:t xml:space="preserve"> </w:t>
      </w:r>
      <w:proofErr w:type="spellStart"/>
      <w:r w:rsidRPr="00856B58">
        <w:t>ететін</w:t>
      </w:r>
      <w:proofErr w:type="spellEnd"/>
      <w:r w:rsidRPr="00856B58">
        <w:t xml:space="preserve"> </w:t>
      </w:r>
      <w:proofErr w:type="spellStart"/>
      <w:r w:rsidRPr="00856B58">
        <w:t>оқытудың</w:t>
      </w:r>
      <w:proofErr w:type="spellEnd"/>
      <w:r w:rsidRPr="00856B58">
        <w:t xml:space="preserve"> </w:t>
      </w:r>
      <w:proofErr w:type="spellStart"/>
      <w:r w:rsidRPr="00856B58">
        <w:t>әдіс</w:t>
      </w:r>
      <w:proofErr w:type="spellEnd"/>
      <w:r w:rsidRPr="00856B58">
        <w:t xml:space="preserve">, </w:t>
      </w:r>
      <w:proofErr w:type="spellStart"/>
      <w:r w:rsidRPr="00856B58">
        <w:t>құрал</w:t>
      </w:r>
      <w:proofErr w:type="spellEnd"/>
      <w:r w:rsidRPr="00856B58">
        <w:t xml:space="preserve"> </w:t>
      </w:r>
      <w:proofErr w:type="spellStart"/>
      <w:r w:rsidRPr="00856B58">
        <w:t>және</w:t>
      </w:r>
      <w:proofErr w:type="spellEnd"/>
      <w:r w:rsidRPr="00856B58">
        <w:t xml:space="preserve"> </w:t>
      </w:r>
      <w:proofErr w:type="spellStart"/>
      <w:r w:rsidRPr="00856B58">
        <w:t>түрлерінің</w:t>
      </w:r>
      <w:proofErr w:type="spellEnd"/>
      <w:r w:rsidRPr="00856B58">
        <w:t xml:space="preserve"> </w:t>
      </w:r>
      <w:proofErr w:type="spellStart"/>
      <w:r w:rsidRPr="00856B58">
        <w:t>жүйесі</w:t>
      </w:r>
      <w:proofErr w:type="spellEnd"/>
      <w:r w:rsidRPr="00856B58">
        <w:t xml:space="preserve"> </w:t>
      </w:r>
      <w:proofErr w:type="spellStart"/>
      <w:r w:rsidRPr="00856B58">
        <w:t>болып</w:t>
      </w:r>
      <w:proofErr w:type="spellEnd"/>
      <w:r w:rsidRPr="00856B58">
        <w:t xml:space="preserve"> </w:t>
      </w:r>
      <w:proofErr w:type="spellStart"/>
      <w:r w:rsidRPr="00856B58">
        <w:t>табылады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технологиясында</w:t>
      </w:r>
      <w:proofErr w:type="spellEnd"/>
      <w:r w:rsidRPr="00856B58">
        <w:t xml:space="preserve"> </w:t>
      </w:r>
      <w:proofErr w:type="spellStart"/>
      <w:r w:rsidRPr="00856B58">
        <w:t>мазмұн</w:t>
      </w:r>
      <w:proofErr w:type="spellEnd"/>
      <w:r w:rsidRPr="00856B58">
        <w:t xml:space="preserve">, </w:t>
      </w:r>
      <w:proofErr w:type="spellStart"/>
      <w:r w:rsidRPr="00856B58">
        <w:t>әдіс</w:t>
      </w:r>
      <w:proofErr w:type="spellEnd"/>
      <w:r w:rsidRPr="00856B58">
        <w:t xml:space="preserve"> </w:t>
      </w:r>
      <w:proofErr w:type="spellStart"/>
      <w:r w:rsidRPr="00856B58">
        <w:t>және</w:t>
      </w:r>
      <w:proofErr w:type="spellEnd"/>
      <w:r w:rsidRPr="00856B58">
        <w:t xml:space="preserve"> </w:t>
      </w:r>
      <w:proofErr w:type="spellStart"/>
      <w:r w:rsidRPr="00856B58">
        <w:t>құралдардың</w:t>
      </w:r>
      <w:proofErr w:type="spellEnd"/>
      <w:r w:rsidRPr="00856B58">
        <w:t xml:space="preserve"> </w:t>
      </w:r>
      <w:proofErr w:type="spellStart"/>
      <w:r w:rsidRPr="00856B58">
        <w:t>өзара</w:t>
      </w:r>
      <w:proofErr w:type="spellEnd"/>
      <w:r w:rsidRPr="00856B58">
        <w:t xml:space="preserve"> </w:t>
      </w:r>
      <w:proofErr w:type="spellStart"/>
      <w:r w:rsidRPr="00856B58">
        <w:t>байланысы</w:t>
      </w:r>
      <w:proofErr w:type="spellEnd"/>
      <w:r w:rsidRPr="00856B58">
        <w:t xml:space="preserve"> мен </w:t>
      </w:r>
      <w:proofErr w:type="spellStart"/>
      <w:r w:rsidRPr="00856B58">
        <w:t>себептілігі</w:t>
      </w:r>
      <w:proofErr w:type="spellEnd"/>
      <w:r w:rsidRPr="00856B58">
        <w:t xml:space="preserve"> </w:t>
      </w:r>
      <w:proofErr w:type="spellStart"/>
      <w:r w:rsidRPr="00856B58">
        <w:t>жатыр</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қажетті</w:t>
      </w:r>
      <w:proofErr w:type="spellEnd"/>
      <w:r w:rsidRPr="00856B58">
        <w:t xml:space="preserve"> </w:t>
      </w:r>
      <w:proofErr w:type="spellStart"/>
      <w:r w:rsidRPr="00856B58">
        <w:t>мазмұнды</w:t>
      </w:r>
      <w:proofErr w:type="spellEnd"/>
      <w:r w:rsidRPr="00856B58">
        <w:t xml:space="preserve">, </w:t>
      </w:r>
      <w:proofErr w:type="spellStart"/>
      <w:r w:rsidRPr="00856B58">
        <w:t>тиімді</w:t>
      </w:r>
      <w:proofErr w:type="spellEnd"/>
      <w:r w:rsidRPr="00856B58">
        <w:t xml:space="preserve"> </w:t>
      </w:r>
      <w:proofErr w:type="spellStart"/>
      <w:r w:rsidRPr="00856B58">
        <w:t>әдістер</w:t>
      </w:r>
      <w:proofErr w:type="spellEnd"/>
      <w:r w:rsidRPr="00856B58">
        <w:t xml:space="preserve"> мен </w:t>
      </w:r>
      <w:proofErr w:type="spellStart"/>
      <w:r w:rsidRPr="00856B58">
        <w:t>құралдарды</w:t>
      </w:r>
      <w:proofErr w:type="spellEnd"/>
      <w:r w:rsidRPr="00856B58">
        <w:t xml:space="preserve"> </w:t>
      </w:r>
      <w:proofErr w:type="spellStart"/>
      <w:r w:rsidRPr="00856B58">
        <w:t>бағдарлама</w:t>
      </w:r>
      <w:proofErr w:type="spellEnd"/>
      <w:r w:rsidRPr="00856B58">
        <w:t xml:space="preserve"> мен </w:t>
      </w:r>
      <w:proofErr w:type="spellStart"/>
      <w:r w:rsidRPr="00856B58">
        <w:t>қойылған</w:t>
      </w:r>
      <w:proofErr w:type="spellEnd"/>
      <w:r w:rsidRPr="00856B58">
        <w:t xml:space="preserve"> </w:t>
      </w:r>
      <w:proofErr w:type="spellStart"/>
      <w:r w:rsidRPr="00856B58">
        <w:t>педагогикалық</w:t>
      </w:r>
      <w:proofErr w:type="spellEnd"/>
      <w:r w:rsidRPr="00856B58">
        <w:t xml:space="preserve"> </w:t>
      </w:r>
      <w:proofErr w:type="spellStart"/>
      <w:r w:rsidRPr="00856B58">
        <w:t>міндетке</w:t>
      </w:r>
      <w:proofErr w:type="spellEnd"/>
      <w:r w:rsidRPr="00856B58">
        <w:t xml:space="preserve"> </w:t>
      </w:r>
      <w:proofErr w:type="spellStart"/>
      <w:r w:rsidRPr="00856B58">
        <w:t>сәйкес</w:t>
      </w:r>
      <w:proofErr w:type="spellEnd"/>
      <w:r w:rsidRPr="00856B58">
        <w:t xml:space="preserve"> </w:t>
      </w:r>
      <w:proofErr w:type="spellStart"/>
      <w:r w:rsidRPr="00856B58">
        <w:t>іріктей</w:t>
      </w:r>
      <w:proofErr w:type="spellEnd"/>
      <w:r w:rsidRPr="00856B58">
        <w:t xml:space="preserve"> </w:t>
      </w:r>
      <w:proofErr w:type="spellStart"/>
      <w:r w:rsidRPr="00856B58">
        <w:t>білу</w:t>
      </w:r>
      <w:proofErr w:type="spellEnd"/>
      <w:r w:rsidRPr="00856B58">
        <w:t xml:space="preserve"> </w:t>
      </w:r>
      <w:proofErr w:type="spellStart"/>
      <w:r w:rsidRPr="00856B58">
        <w:t>мұғалімнің</w:t>
      </w:r>
      <w:proofErr w:type="spellEnd"/>
      <w:r w:rsidRPr="00856B58">
        <w:t xml:space="preserve"> </w:t>
      </w:r>
      <w:proofErr w:type="spellStart"/>
      <w:r w:rsidRPr="00856B58">
        <w:t>педагогикалық</w:t>
      </w:r>
      <w:proofErr w:type="spellEnd"/>
      <w:r w:rsidRPr="00856B58">
        <w:t xml:space="preserve"> </w:t>
      </w:r>
      <w:proofErr w:type="spellStart"/>
      <w:r w:rsidRPr="00856B58">
        <w:t>шеберлігіне</w:t>
      </w:r>
      <w:proofErr w:type="spellEnd"/>
      <w:r w:rsidRPr="00856B58">
        <w:t xml:space="preserve"> </w:t>
      </w:r>
      <w:proofErr w:type="spellStart"/>
      <w:r w:rsidRPr="00856B58">
        <w:t>байланысты</w:t>
      </w:r>
      <w:proofErr w:type="spellEnd"/>
      <w:r w:rsidRPr="00856B58">
        <w:t xml:space="preserve">. </w:t>
      </w:r>
      <w:proofErr w:type="spellStart"/>
      <w:r w:rsidRPr="00856B58">
        <w:t>Берілген</w:t>
      </w:r>
      <w:proofErr w:type="spellEnd"/>
      <w:r w:rsidRPr="00856B58">
        <w:t xml:space="preserve"> </w:t>
      </w:r>
      <w:proofErr w:type="spellStart"/>
      <w:r w:rsidRPr="00856B58">
        <w:t>анықтамалардан</w:t>
      </w:r>
      <w:proofErr w:type="spellEnd"/>
      <w:r w:rsidRPr="00856B58">
        <w:t xml:space="preserve"> технология” </w:t>
      </w:r>
      <w:proofErr w:type="spellStart"/>
      <w:r w:rsidRPr="00856B58">
        <w:t>technе</w:t>
      </w:r>
      <w:proofErr w:type="spellEnd"/>
      <w:r w:rsidRPr="00856B58">
        <w:t xml:space="preserve"> - </w:t>
      </w:r>
      <w:proofErr w:type="spellStart"/>
      <w:r w:rsidRPr="00856B58">
        <w:t>өнер</w:t>
      </w:r>
      <w:proofErr w:type="spellEnd"/>
      <w:r w:rsidRPr="00856B58">
        <w:t xml:space="preserve">, </w:t>
      </w:r>
      <w:proofErr w:type="spellStart"/>
      <w:r w:rsidRPr="00856B58">
        <w:t>шеберлік</w:t>
      </w:r>
      <w:proofErr w:type="spellEnd"/>
      <w:r w:rsidRPr="00856B58">
        <w:t xml:space="preserve"> </w:t>
      </w:r>
      <w:proofErr w:type="spellStart"/>
      <w:r w:rsidRPr="00856B58">
        <w:t>және</w:t>
      </w:r>
      <w:proofErr w:type="spellEnd"/>
      <w:r w:rsidRPr="00856B58">
        <w:t xml:space="preserve"> </w:t>
      </w:r>
      <w:proofErr w:type="spellStart"/>
      <w:r w:rsidRPr="00856B58">
        <w:t>logos</w:t>
      </w:r>
      <w:proofErr w:type="spellEnd"/>
      <w:r w:rsidRPr="00856B58">
        <w:t xml:space="preserve"> - </w:t>
      </w:r>
      <w:proofErr w:type="spellStart"/>
      <w:r w:rsidRPr="00856B58">
        <w:t>ғылым</w:t>
      </w:r>
      <w:proofErr w:type="spellEnd"/>
      <w:r w:rsidRPr="00856B58">
        <w:t xml:space="preserve">, </w:t>
      </w:r>
      <w:proofErr w:type="spellStart"/>
      <w:r w:rsidRPr="00856B58">
        <w:t>заң</w:t>
      </w:r>
      <w:proofErr w:type="spellEnd"/>
      <w:r w:rsidRPr="00856B58">
        <w:t xml:space="preserve">, </w:t>
      </w:r>
      <w:proofErr w:type="spellStart"/>
      <w:r w:rsidRPr="00856B58">
        <w:t>яғни</w:t>
      </w:r>
      <w:proofErr w:type="spellEnd"/>
      <w:r w:rsidRPr="00856B58">
        <w:t xml:space="preserve"> технология </w:t>
      </w:r>
      <w:proofErr w:type="spellStart"/>
      <w:r w:rsidRPr="00856B58">
        <w:t>дегеніміз</w:t>
      </w:r>
      <w:proofErr w:type="spellEnd"/>
      <w:r w:rsidRPr="00856B58">
        <w:t xml:space="preserve">   </w:t>
      </w:r>
      <w:proofErr w:type="spellStart"/>
      <w:r w:rsidRPr="00856B58">
        <w:t>шеберлік</w:t>
      </w:r>
      <w:proofErr w:type="spellEnd"/>
      <w:r w:rsidRPr="00856B58">
        <w:t xml:space="preserve"> (</w:t>
      </w:r>
      <w:proofErr w:type="spellStart"/>
      <w:r w:rsidRPr="00856B58">
        <w:t>өнер</w:t>
      </w:r>
      <w:proofErr w:type="spellEnd"/>
      <w:r w:rsidRPr="00856B58">
        <w:t xml:space="preserve">) </w:t>
      </w:r>
      <w:proofErr w:type="spellStart"/>
      <w:r w:rsidRPr="00856B58">
        <w:t>туралы</w:t>
      </w:r>
      <w:proofErr w:type="spellEnd"/>
      <w:r w:rsidRPr="00856B58">
        <w:t xml:space="preserve"> </w:t>
      </w:r>
      <w:proofErr w:type="spellStart"/>
      <w:r w:rsidRPr="00856B58">
        <w:t>ғылым</w:t>
      </w:r>
      <w:proofErr w:type="spellEnd"/>
      <w:r w:rsidRPr="00856B58">
        <w:t xml:space="preserve"> </w:t>
      </w:r>
      <w:proofErr w:type="spellStart"/>
      <w:r w:rsidRPr="00856B58">
        <w:t>екенін</w:t>
      </w:r>
      <w:proofErr w:type="spellEnd"/>
      <w:r w:rsidRPr="00856B58">
        <w:t xml:space="preserve"> </w:t>
      </w:r>
      <w:proofErr w:type="spellStart"/>
      <w:r w:rsidRPr="00856B58">
        <w:t>білуге</w:t>
      </w:r>
      <w:proofErr w:type="spellEnd"/>
      <w:r w:rsidRPr="00856B58">
        <w:t xml:space="preserve"> </w:t>
      </w:r>
      <w:proofErr w:type="spellStart"/>
      <w:r w:rsidRPr="00856B58">
        <w:t>болады</w:t>
      </w:r>
      <w:proofErr w:type="spellEnd"/>
      <w:r w:rsidRPr="00856B58">
        <w:t xml:space="preserve">. </w:t>
      </w:r>
    </w:p>
    <w:p w:rsidR="00C83B14" w:rsidRPr="00856B58" w:rsidRDefault="00C83B14" w:rsidP="00C83B14">
      <w:pPr>
        <w:rPr>
          <w:lang w:val="kk-KZ"/>
        </w:rPr>
      </w:pPr>
    </w:p>
    <w:p w:rsidR="006617C7" w:rsidRDefault="006617C7" w:rsidP="00105067">
      <w:pPr>
        <w:ind w:firstLine="567"/>
        <w:jc w:val="center"/>
        <w:rPr>
          <w:b/>
          <w:lang w:val="kk-KZ" w:eastAsia="en-GB"/>
        </w:rPr>
      </w:pPr>
      <w:r>
        <w:rPr>
          <w:b/>
          <w:lang w:val="kk-KZ" w:eastAsia="en-GB"/>
        </w:rPr>
        <w:t>15-дәріс</w:t>
      </w:r>
    </w:p>
    <w:p w:rsidR="006617C7" w:rsidRPr="006617C7" w:rsidRDefault="006617C7" w:rsidP="006617C7">
      <w:pPr>
        <w:jc w:val="center"/>
        <w:rPr>
          <w:b/>
          <w:lang w:val="kk-KZ" w:eastAsia="en-GB"/>
        </w:rPr>
      </w:pPr>
      <w:r w:rsidRPr="006617C7">
        <w:rPr>
          <w:b/>
          <w:lang w:val="kk-KZ" w:eastAsia="en-GB"/>
        </w:rPr>
        <w:t>Педагогикалық</w:t>
      </w:r>
      <w:r>
        <w:rPr>
          <w:b/>
          <w:lang w:val="kk-KZ" w:eastAsia="en-GB"/>
        </w:rPr>
        <w:t xml:space="preserve"> білім берудегі бағалау түрлері</w:t>
      </w:r>
    </w:p>
    <w:p w:rsidR="00780CC5" w:rsidRPr="00780CC5" w:rsidRDefault="00780CC5" w:rsidP="00780CC5">
      <w:pPr>
        <w:ind w:firstLine="567"/>
        <w:rPr>
          <w:lang w:val="kk-KZ" w:eastAsia="en-GB"/>
        </w:rPr>
      </w:pPr>
      <w:r w:rsidRPr="00780CC5">
        <w:rPr>
          <w:lang w:val="kk-KZ" w:eastAsia="en-GB"/>
        </w:rPr>
        <w:t>Сұрақтар:</w:t>
      </w:r>
    </w:p>
    <w:p w:rsidR="00780CC5" w:rsidRPr="00780CC5" w:rsidRDefault="00780CC5" w:rsidP="00780CC5">
      <w:pPr>
        <w:pStyle w:val="a4"/>
        <w:numPr>
          <w:ilvl w:val="0"/>
          <w:numId w:val="39"/>
        </w:numPr>
        <w:rPr>
          <w:bCs/>
          <w:sz w:val="28"/>
          <w:szCs w:val="28"/>
          <w:lang w:val="kk-KZ"/>
        </w:rPr>
      </w:pPr>
      <w:r>
        <w:rPr>
          <w:bCs/>
          <w:sz w:val="28"/>
          <w:szCs w:val="28"/>
          <w:lang w:val="kk-KZ"/>
        </w:rPr>
        <w:t>О</w:t>
      </w:r>
      <w:r w:rsidRPr="00780CC5">
        <w:rPr>
          <w:bCs/>
          <w:sz w:val="28"/>
          <w:szCs w:val="28"/>
          <w:lang w:val="kk-KZ"/>
        </w:rPr>
        <w:t>қу үшін бағалау және оқуды бағалау</w:t>
      </w:r>
    </w:p>
    <w:p w:rsidR="00780CC5" w:rsidRPr="00780CC5" w:rsidRDefault="00780CC5" w:rsidP="00780CC5">
      <w:pPr>
        <w:pStyle w:val="a4"/>
        <w:numPr>
          <w:ilvl w:val="0"/>
          <w:numId w:val="39"/>
        </w:numPr>
        <w:rPr>
          <w:bCs/>
          <w:sz w:val="28"/>
          <w:szCs w:val="28"/>
          <w:lang w:val="kk-KZ"/>
        </w:rPr>
      </w:pPr>
      <w:r w:rsidRPr="00780CC5">
        <w:rPr>
          <w:bCs/>
          <w:sz w:val="28"/>
          <w:szCs w:val="28"/>
          <w:lang w:val="kk-KZ"/>
        </w:rPr>
        <w:t>Бағалаудың түрлерін сипаттау</w:t>
      </w:r>
    </w:p>
    <w:p w:rsidR="00780CC5" w:rsidRPr="00780CC5" w:rsidRDefault="00780CC5" w:rsidP="00780CC5">
      <w:pPr>
        <w:pStyle w:val="a4"/>
        <w:numPr>
          <w:ilvl w:val="0"/>
          <w:numId w:val="39"/>
        </w:numPr>
        <w:rPr>
          <w:bCs/>
          <w:sz w:val="28"/>
          <w:szCs w:val="28"/>
          <w:lang w:val="kk-KZ"/>
        </w:rPr>
      </w:pPr>
      <w:r w:rsidRPr="00780CC5">
        <w:rPr>
          <w:sz w:val="28"/>
          <w:szCs w:val="28"/>
          <w:lang w:val="kk-KZ"/>
        </w:rPr>
        <w:t>Критериалды бағалау жүйесі</w:t>
      </w:r>
    </w:p>
    <w:p w:rsidR="00780CC5" w:rsidRPr="00780CC5" w:rsidRDefault="00780CC5" w:rsidP="00780CC5">
      <w:pPr>
        <w:pStyle w:val="a4"/>
        <w:numPr>
          <w:ilvl w:val="0"/>
          <w:numId w:val="39"/>
        </w:numPr>
        <w:rPr>
          <w:bCs/>
          <w:sz w:val="28"/>
          <w:szCs w:val="28"/>
          <w:lang w:val="kk-KZ"/>
        </w:rPr>
      </w:pPr>
      <w:r w:rsidRPr="00780CC5">
        <w:rPr>
          <w:sz w:val="28"/>
          <w:szCs w:val="28"/>
          <w:lang w:val="kk-KZ"/>
        </w:rPr>
        <w:t>Бағалау критерийлері</w:t>
      </w:r>
    </w:p>
    <w:p w:rsidR="00780CC5" w:rsidRPr="00780CC5" w:rsidRDefault="00780CC5" w:rsidP="00780CC5">
      <w:pPr>
        <w:pStyle w:val="a4"/>
        <w:numPr>
          <w:ilvl w:val="0"/>
          <w:numId w:val="39"/>
        </w:numPr>
        <w:rPr>
          <w:bCs/>
          <w:sz w:val="28"/>
          <w:szCs w:val="28"/>
          <w:lang w:val="kk-KZ"/>
        </w:rPr>
      </w:pPr>
      <w:r>
        <w:rPr>
          <w:bCs/>
          <w:sz w:val="28"/>
          <w:szCs w:val="28"/>
          <w:lang w:val="kk-KZ"/>
        </w:rPr>
        <w:t>Қалыптастырушы және жиынтық бағалау</w:t>
      </w:r>
    </w:p>
    <w:p w:rsidR="00780CC5" w:rsidRDefault="00780CC5" w:rsidP="00780CC5">
      <w:pPr>
        <w:pStyle w:val="ad"/>
        <w:jc w:val="both"/>
        <w:rPr>
          <w:rFonts w:ascii="Times New Roman" w:hAnsi="Times New Roman"/>
          <w:sz w:val="28"/>
          <w:szCs w:val="28"/>
          <w:lang w:val="kk-KZ"/>
        </w:rPr>
      </w:pPr>
    </w:p>
    <w:p w:rsidR="00780CC5" w:rsidRPr="007442B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7442B5">
        <w:rPr>
          <w:rFonts w:ascii="Times New Roman" w:hAnsi="Times New Roman"/>
          <w:sz w:val="28"/>
          <w:szCs w:val="28"/>
          <w:lang w:val="kk-KZ"/>
        </w:rPr>
        <w:t>Қазіргі білім беру жүйесіне енгізіліп жатқан өзгерістерге сай, оқыту процесінде бағалаудың</w:t>
      </w:r>
      <w:r>
        <w:rPr>
          <w:rFonts w:ascii="Times New Roman" w:hAnsi="Times New Roman"/>
          <w:sz w:val="28"/>
          <w:szCs w:val="28"/>
          <w:lang w:val="kk-KZ"/>
        </w:rPr>
        <w:t xml:space="preserve"> да функциясын қайта қарау, ти</w:t>
      </w:r>
      <w:r w:rsidRPr="007442B5">
        <w:rPr>
          <w:rFonts w:ascii="Times New Roman" w:hAnsi="Times New Roman"/>
          <w:sz w:val="28"/>
          <w:szCs w:val="28"/>
          <w:lang w:val="kk-KZ"/>
        </w:rPr>
        <w:t>і</w:t>
      </w:r>
      <w:r>
        <w:rPr>
          <w:rFonts w:ascii="Times New Roman" w:hAnsi="Times New Roman"/>
          <w:sz w:val="28"/>
          <w:szCs w:val="28"/>
          <w:lang w:val="kk-KZ"/>
        </w:rPr>
        <w:t>м</w:t>
      </w:r>
      <w:r w:rsidRPr="007442B5">
        <w:rPr>
          <w:rFonts w:ascii="Times New Roman" w:hAnsi="Times New Roman"/>
          <w:sz w:val="28"/>
          <w:szCs w:val="28"/>
          <w:lang w:val="kk-KZ"/>
        </w:rPr>
        <w:t>ділік деңгейін заманның талабына байланысты қарастыру ұсынылып отыр.</w:t>
      </w:r>
    </w:p>
    <w:p w:rsidR="00780CC5" w:rsidRDefault="00780CC5" w:rsidP="00780CC5">
      <w:pPr>
        <w:spacing w:after="0" w:line="240" w:lineRule="auto"/>
        <w:ind w:firstLine="709"/>
        <w:rPr>
          <w:szCs w:val="28"/>
          <w:lang w:val="kk-KZ"/>
        </w:rPr>
      </w:pPr>
      <w:r w:rsidRPr="007442B5">
        <w:rPr>
          <w:szCs w:val="28"/>
          <w:lang w:val="kk-KZ"/>
        </w:rPr>
        <w:t>Жалпы бағалау дегенімізді педагогика ғылымында  оқыту нәт</w:t>
      </w:r>
      <w:r>
        <w:rPr>
          <w:szCs w:val="28"/>
          <w:lang w:val="kk-KZ"/>
        </w:rPr>
        <w:t>и</w:t>
      </w:r>
      <w:r w:rsidRPr="007442B5">
        <w:rPr>
          <w:szCs w:val="28"/>
          <w:lang w:val="kk-KZ"/>
        </w:rPr>
        <w:t xml:space="preserve">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ретінде түсіндіріледі. Біздің білім беру жүйемізде бағалау көбінесе синтездік түрде жүзеге асырылады. Себебі, күнделікті сабақ барысында білім алушының жауабына сай материалдың қаншалықты меңгерілген </w:t>
      </w:r>
      <w:r>
        <w:rPr>
          <w:szCs w:val="28"/>
          <w:lang w:val="kk-KZ"/>
        </w:rPr>
        <w:t>аражі</w:t>
      </w:r>
      <w:r w:rsidRPr="007442B5">
        <w:rPr>
          <w:szCs w:val="28"/>
          <w:lang w:val="kk-KZ"/>
        </w:rPr>
        <w:t xml:space="preserve">гін анықтаймыз. Яғни, білім беру орындарында бұл материалдың меңгерілу немесе меңгерілмеуімен қатар, оның себептерін анықтауға көмектесетін құрал ретінде пайдаланылып отырғандығын біз жоққа шығара алмаймыз.  Ал, бағалау үрдісі педагог мамандарды даярлау кезінде басты басымдықтардың бірі. Студенттердің тұлға ретінде қалыптасуына өзгені бағаламас бұрын өзінің әрекетін бағалауды үйренген дұрыс. </w:t>
      </w:r>
    </w:p>
    <w:p w:rsidR="00780CC5" w:rsidRPr="00FA5CFE" w:rsidRDefault="00780CC5" w:rsidP="00780CC5">
      <w:pPr>
        <w:pStyle w:val="ad"/>
        <w:jc w:val="both"/>
        <w:rPr>
          <w:rFonts w:ascii="Times New Roman" w:hAnsi="Times New Roman"/>
          <w:i/>
          <w:sz w:val="28"/>
          <w:szCs w:val="28"/>
          <w:lang w:val="kk-KZ"/>
        </w:rPr>
      </w:pPr>
      <w:r>
        <w:rPr>
          <w:rFonts w:ascii="Times New Roman" w:hAnsi="Times New Roman"/>
          <w:sz w:val="28"/>
          <w:szCs w:val="28"/>
          <w:lang w:val="kk-KZ"/>
        </w:rPr>
        <w:tab/>
      </w:r>
      <w:r w:rsidRPr="00EF541B">
        <w:rPr>
          <w:rFonts w:ascii="Times New Roman" w:hAnsi="Times New Roman"/>
          <w:sz w:val="28"/>
          <w:szCs w:val="28"/>
          <w:lang w:val="kk-KZ"/>
        </w:rPr>
        <w:t xml:space="preserve">Сыныптағы бағалау тек қана техникалық тәсіл емес. Мұғалімдер жазбаша </w:t>
      </w:r>
      <w:r>
        <w:rPr>
          <w:rFonts w:ascii="Times New Roman" w:hAnsi="Times New Roman"/>
          <w:sz w:val="28"/>
          <w:szCs w:val="28"/>
          <w:lang w:val="kk-KZ"/>
        </w:rPr>
        <w:t xml:space="preserve"> немесе ауызша түрде баға қою арқылы бағалайды. Олар қолданатын кез келген нысанның артында тек қана объективті немесе жеткілікті дәрежеде объективті емес нормалар мен стандарттар ғана емес, сондай-ақ баланың дамуы, оқуы және ынтасы туралы түсінік, сонымен қатар өзін-өзі бағалау, қабілеттілік және күш-жігер сияқты ұғымдарға қатысты құндылықтар жатады </w:t>
      </w:r>
      <w:r w:rsidRPr="00FA5CFE">
        <w:rPr>
          <w:rFonts w:ascii="Times New Roman" w:hAnsi="Times New Roman"/>
          <w:i/>
          <w:sz w:val="28"/>
          <w:szCs w:val="28"/>
          <w:lang w:val="kk-KZ"/>
        </w:rPr>
        <w:t>(1. Бағдарлама. «Назарбаев зияткерлік мектептері» ДББҰ 2015 ж.).</w:t>
      </w:r>
    </w:p>
    <w:p w:rsidR="00780CC5" w:rsidRPr="007442B5" w:rsidRDefault="00780CC5" w:rsidP="00780CC5">
      <w:pPr>
        <w:spacing w:after="0" w:line="240" w:lineRule="auto"/>
        <w:ind w:firstLine="709"/>
        <w:rPr>
          <w:szCs w:val="28"/>
          <w:lang w:val="kk-KZ"/>
        </w:rPr>
      </w:pPr>
      <w:r>
        <w:rPr>
          <w:szCs w:val="28"/>
          <w:lang w:val="kk-KZ"/>
        </w:rPr>
        <w:t>Дәстүрлі білім беру жүйесінде п</w:t>
      </w:r>
      <w:r w:rsidRPr="007442B5">
        <w:rPr>
          <w:szCs w:val="28"/>
          <w:lang w:val="kk-KZ"/>
        </w:rPr>
        <w:t xml:space="preserve">едагогтар жазбаша не ауызша бағалау арқылы бағалайды. Олар қолданатын кез келген нысанның артында тек қана обьективті не жеткілікті дәрежеде шынайы емес қалыптасқан нормалар және стандарттармен шектелмеуі тиіс. Бағалау баланың оқуы, дамуы, ынтасы туралы түсінік. Оның негізінде баланың өзін-өзі бағалауы, күш жігеріне байланысы құндылықтар жатыр.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8B18FB">
        <w:rPr>
          <w:rFonts w:ascii="Times New Roman" w:hAnsi="Times New Roman"/>
          <w:b/>
          <w:sz w:val="28"/>
          <w:szCs w:val="28"/>
          <w:lang w:val="kk-KZ"/>
        </w:rPr>
        <w:t xml:space="preserve">Бағалау </w:t>
      </w:r>
      <w:r w:rsidRPr="00824150">
        <w:rPr>
          <w:rFonts w:ascii="Times New Roman" w:hAnsi="Times New Roman"/>
          <w:sz w:val="28"/>
          <w:szCs w:val="28"/>
          <w:lang w:val="kk-KZ"/>
        </w:rPr>
        <w:t>–</w:t>
      </w:r>
      <w:r>
        <w:rPr>
          <w:rFonts w:ascii="Times New Roman" w:hAnsi="Times New Roman"/>
          <w:sz w:val="28"/>
          <w:szCs w:val="28"/>
          <w:lang w:val="kk-KZ"/>
        </w:rPr>
        <w:t xml:space="preserve"> одан арғы оқу туралы шешім қабылдау мақсатымен оқытудың нәтижелерін жүйелі түрде жинақтауға бағытталған қызметті белгілеу үшін қолданылатын термин.</w:t>
      </w:r>
    </w:p>
    <w:p w:rsidR="00780CC5" w:rsidRPr="00EC4AF5" w:rsidRDefault="00780CC5" w:rsidP="00780CC5">
      <w:pPr>
        <w:pStyle w:val="ad"/>
        <w:jc w:val="both"/>
        <w:rPr>
          <w:rFonts w:ascii="Times New Roman" w:hAnsi="Times New Roman"/>
          <w:b/>
          <w:sz w:val="28"/>
          <w:szCs w:val="28"/>
          <w:lang w:val="kk-KZ"/>
        </w:rPr>
      </w:pPr>
      <w:r>
        <w:rPr>
          <w:rFonts w:ascii="Times New Roman" w:hAnsi="Times New Roman"/>
          <w:sz w:val="28"/>
          <w:szCs w:val="28"/>
          <w:lang w:val="kk-KZ"/>
        </w:rPr>
        <w:tab/>
      </w:r>
      <w:r w:rsidRPr="00EC4AF5">
        <w:rPr>
          <w:rFonts w:ascii="Times New Roman" w:hAnsi="Times New Roman"/>
          <w:b/>
          <w:sz w:val="28"/>
          <w:szCs w:val="28"/>
          <w:lang w:val="kk-KZ"/>
        </w:rPr>
        <w:t xml:space="preserve">Бағалау критерийі: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Дескрипторлық бағалау (</w:t>
      </w:r>
      <w:r w:rsidRPr="009B6225">
        <w:rPr>
          <w:rFonts w:ascii="Times New Roman" w:hAnsi="Times New Roman"/>
          <w:sz w:val="28"/>
          <w:szCs w:val="28"/>
          <w:lang w:val="kk-KZ"/>
        </w:rPr>
        <w:t>+</w:t>
      </w:r>
      <w:r>
        <w:rPr>
          <w:rFonts w:ascii="Times New Roman" w:hAnsi="Times New Roman"/>
          <w:sz w:val="28"/>
          <w:szCs w:val="28"/>
          <w:lang w:val="kk-KZ"/>
        </w:rPr>
        <w:t>;</w:t>
      </w:r>
      <w:r w:rsidRPr="00203289">
        <w:rPr>
          <w:rFonts w:ascii="Times New Roman" w:hAnsi="Times New Roman"/>
          <w:sz w:val="28"/>
          <w:szCs w:val="28"/>
          <w:lang w:val="kk-KZ"/>
        </w:rPr>
        <w:t>–</w:t>
      </w:r>
      <w:r>
        <w:rPr>
          <w:rFonts w:ascii="Times New Roman" w:hAnsi="Times New Roman"/>
          <w:sz w:val="28"/>
          <w:szCs w:val="28"/>
          <w:lang w:val="kk-KZ"/>
        </w:rPr>
        <w:t>)</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Критериалды бағалау жүйесі:</w:t>
      </w:r>
    </w:p>
    <w:p w:rsidR="00780CC5"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 үшін бағалау</w:t>
      </w:r>
    </w:p>
    <w:p w:rsidR="00780CC5" w:rsidRPr="0006352E"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Жиынтық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Оқуды бағалау</w:t>
      </w:r>
    </w:p>
    <w:p w:rsidR="00780CC5" w:rsidRPr="00E21ADC" w:rsidRDefault="00780CC5" w:rsidP="00780CC5">
      <w:pPr>
        <w:pStyle w:val="ad"/>
        <w:ind w:left="720"/>
        <w:jc w:val="both"/>
        <w:rPr>
          <w:rFonts w:ascii="Times New Roman" w:hAnsi="Times New Roman"/>
          <w:b/>
          <w:i/>
          <w:sz w:val="28"/>
          <w:szCs w:val="28"/>
          <w:lang w:val="kk-KZ"/>
        </w:rPr>
      </w:pPr>
      <w:r w:rsidRPr="00E21ADC">
        <w:rPr>
          <w:rFonts w:ascii="Times New Roman" w:hAnsi="Times New Roman"/>
          <w:b/>
          <w:i/>
          <w:sz w:val="28"/>
          <w:szCs w:val="28"/>
          <w:lang w:val="kk-KZ"/>
        </w:rPr>
        <w:t>Мұғалім</w:t>
      </w:r>
      <w:r>
        <w:rPr>
          <w:rFonts w:ascii="Times New Roman" w:hAnsi="Times New Roman"/>
          <w:b/>
          <w:i/>
          <w:sz w:val="28"/>
          <w:szCs w:val="28"/>
          <w:lang w:val="kk-KZ"/>
        </w:rPr>
        <w:t xml:space="preserve"> оқытуда оқушы білімін бағалауда</w:t>
      </w:r>
      <w:r w:rsidRPr="00E21ADC">
        <w:rPr>
          <w:rFonts w:ascii="Times New Roman" w:hAnsi="Times New Roman"/>
          <w:b/>
          <w:i/>
          <w:sz w:val="28"/>
          <w:szCs w:val="28"/>
          <w:lang w:val="kk-KZ"/>
        </w:rPr>
        <w:t xml:space="preserve"> м</w:t>
      </w:r>
      <w:r>
        <w:rPr>
          <w:rFonts w:ascii="Times New Roman" w:hAnsi="Times New Roman"/>
          <w:b/>
          <w:i/>
          <w:sz w:val="28"/>
          <w:szCs w:val="28"/>
          <w:lang w:val="kk-KZ"/>
        </w:rPr>
        <w:t>ынадай бағалаудың түрлерін ескерген жөн</w:t>
      </w:r>
      <w:r w:rsidRPr="00E21ADC">
        <w:rPr>
          <w:rFonts w:ascii="Times New Roman" w:hAnsi="Times New Roman"/>
          <w:b/>
          <w:i/>
          <w:sz w:val="28"/>
          <w:szCs w:val="28"/>
          <w:lang w:val="kk-KZ"/>
        </w:rPr>
        <w:t xml:space="preserve">: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Оқытуды, оқытуда қолданылатын әдіс</w:t>
      </w:r>
      <w:r w:rsidRPr="00824150">
        <w:rPr>
          <w:rFonts w:ascii="Times New Roman" w:hAnsi="Times New Roman"/>
          <w:sz w:val="28"/>
          <w:szCs w:val="28"/>
          <w:lang w:val="kk-KZ"/>
        </w:rPr>
        <w:t>–</w:t>
      </w:r>
      <w:r>
        <w:rPr>
          <w:rFonts w:ascii="Times New Roman" w:hAnsi="Times New Roman"/>
          <w:sz w:val="28"/>
          <w:szCs w:val="28"/>
          <w:lang w:val="kk-KZ"/>
        </w:rPr>
        <w:t>тәсілдер арқылы оқушы білімін күнделікті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Оқытудағы қиындықтарды анықтау.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Кері байланыс, уәж, болжау және сұрыптау, стандартты бақылау және орындау.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lastRenderedPageBreak/>
        <w:t>Оқыту бағдарламасының мазмұнын және оқыту стилін анықтау.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Сабақтың өн бойында бағалау процесі жүреді.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Ақпарат оқушыларға, тыңдаушыларға беріледі.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 бағыт</w:t>
      </w:r>
      <w:r w:rsidRPr="00824150">
        <w:rPr>
          <w:rFonts w:ascii="Times New Roman" w:hAnsi="Times New Roman"/>
          <w:sz w:val="28"/>
          <w:szCs w:val="28"/>
          <w:lang w:val="kk-KZ"/>
        </w:rPr>
        <w:t>–</w:t>
      </w:r>
      <w:r>
        <w:rPr>
          <w:rFonts w:ascii="Times New Roman" w:hAnsi="Times New Roman"/>
          <w:sz w:val="28"/>
          <w:szCs w:val="28"/>
          <w:lang w:val="kk-KZ"/>
        </w:rPr>
        <w:t>бағдар беруші, сырттай бақылаушы.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Оқушы, тыңдаушы, ізденуші, өзін</w:t>
      </w:r>
      <w:r w:rsidRPr="00824150">
        <w:rPr>
          <w:rFonts w:ascii="Times New Roman" w:hAnsi="Times New Roman"/>
          <w:sz w:val="28"/>
          <w:szCs w:val="28"/>
          <w:lang w:val="kk-KZ"/>
        </w:rPr>
        <w:t>–</w:t>
      </w:r>
      <w:r>
        <w:rPr>
          <w:rFonts w:ascii="Times New Roman" w:hAnsi="Times New Roman"/>
          <w:sz w:val="28"/>
          <w:szCs w:val="28"/>
          <w:lang w:val="kk-KZ"/>
        </w:rPr>
        <w:t>өзі бағалаушы.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Ауызша формада бағалау (коментарий, смайликтер, жақсы, өте жақсы, жарайсың т.б.)</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мұғалім мен оқушы арасындағы кері байланыс (жеке, жұппен, топпен, дөңлек үстел т.б.).</w:t>
      </w:r>
    </w:p>
    <w:p w:rsidR="00780CC5" w:rsidRPr="00FA5CFE" w:rsidRDefault="00780CC5" w:rsidP="00780CC5">
      <w:pPr>
        <w:pStyle w:val="ad"/>
        <w:ind w:left="708" w:firstLine="348"/>
        <w:jc w:val="both"/>
        <w:rPr>
          <w:rFonts w:ascii="Times New Roman" w:hAnsi="Times New Roman"/>
          <w:i/>
          <w:sz w:val="28"/>
          <w:szCs w:val="28"/>
          <w:lang w:val="kk-KZ"/>
        </w:rPr>
      </w:pPr>
      <w:r w:rsidRPr="00FA5CFE">
        <w:rPr>
          <w:rFonts w:ascii="Times New Roman" w:hAnsi="Times New Roman"/>
          <w:sz w:val="28"/>
          <w:szCs w:val="28"/>
          <w:lang w:val="kk-KZ"/>
        </w:rPr>
        <w:t>Жаңартылған білім беру бағдарламасы</w:t>
      </w:r>
      <w:r w:rsidRPr="00845E44">
        <w:rPr>
          <w:rFonts w:ascii="Times New Roman" w:hAnsi="Times New Roman"/>
          <w:sz w:val="28"/>
          <w:szCs w:val="28"/>
          <w:lang w:val="kk-KZ"/>
        </w:rPr>
        <w:t xml:space="preserve"> бойынша қалыптастырушы бағалау тапсырмаларын құрастыру алгоритмі</w:t>
      </w:r>
      <w:r w:rsidRPr="00FA5CFE">
        <w:rPr>
          <w:rFonts w:ascii="Times New Roman" w:hAnsi="Times New Roman"/>
          <w:i/>
          <w:sz w:val="28"/>
          <w:szCs w:val="28"/>
          <w:lang w:val="kk-KZ"/>
        </w:rPr>
        <w:t>: Оқу мақсаты; Ойлау деңгейлері; Бағалау критерийі; Тапсырма; Дескриптор.</w:t>
      </w:r>
    </w:p>
    <w:p w:rsidR="00780CC5" w:rsidRDefault="00780CC5" w:rsidP="00780CC5">
      <w:pPr>
        <w:pStyle w:val="ad"/>
        <w:ind w:left="720"/>
        <w:jc w:val="both"/>
        <w:rPr>
          <w:rFonts w:ascii="Times New Roman" w:hAnsi="Times New Roman"/>
          <w:sz w:val="28"/>
          <w:szCs w:val="28"/>
          <w:lang w:val="kk-KZ"/>
        </w:rPr>
      </w:pPr>
      <w:r>
        <w:rPr>
          <w:rFonts w:ascii="Times New Roman" w:hAnsi="Times New Roman"/>
          <w:b/>
          <w:sz w:val="28"/>
          <w:szCs w:val="28"/>
          <w:lang w:val="kk-KZ"/>
        </w:rPr>
        <w:tab/>
      </w:r>
      <w:r w:rsidRPr="00E21ADC">
        <w:rPr>
          <w:rFonts w:ascii="Times New Roman" w:hAnsi="Times New Roman"/>
          <w:b/>
          <w:sz w:val="28"/>
          <w:szCs w:val="28"/>
          <w:lang w:val="kk-KZ"/>
        </w:rPr>
        <w:t>Ойлау дағдылары деңгейі</w:t>
      </w:r>
      <w:r>
        <w:rPr>
          <w:rFonts w:ascii="Times New Roman" w:hAnsi="Times New Roman"/>
          <w:sz w:val="28"/>
          <w:szCs w:val="28"/>
          <w:lang w:val="kk-KZ"/>
        </w:rPr>
        <w:t>:  Блум таксономиясы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Білу, түсіну </w:t>
      </w:r>
      <w:r w:rsidRPr="00824150">
        <w:rPr>
          <w:rFonts w:ascii="Times New Roman" w:hAnsi="Times New Roman"/>
          <w:sz w:val="28"/>
          <w:szCs w:val="28"/>
          <w:lang w:val="kk-KZ"/>
        </w:rPr>
        <w:t>–</w:t>
      </w:r>
      <w:r>
        <w:rPr>
          <w:rFonts w:ascii="Times New Roman" w:hAnsi="Times New Roman"/>
          <w:sz w:val="28"/>
          <w:szCs w:val="28"/>
          <w:lang w:val="kk-KZ"/>
        </w:rPr>
        <w:t xml:space="preserve"> төменгі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Қолдану, талдау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Жинақтау, бағалау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Pr="00E21ADC" w:rsidRDefault="00780CC5" w:rsidP="00780CC5">
      <w:pPr>
        <w:pStyle w:val="ad"/>
        <w:ind w:left="720"/>
        <w:jc w:val="both"/>
        <w:rPr>
          <w:rFonts w:ascii="Times New Roman" w:hAnsi="Times New Roman"/>
          <w:b/>
          <w:i/>
          <w:sz w:val="28"/>
          <w:szCs w:val="28"/>
          <w:lang w:val="kk-KZ"/>
        </w:rPr>
      </w:pPr>
      <w:r>
        <w:rPr>
          <w:rFonts w:ascii="Times New Roman" w:hAnsi="Times New Roman"/>
          <w:b/>
          <w:i/>
          <w:sz w:val="28"/>
          <w:szCs w:val="28"/>
          <w:lang w:val="kk-KZ"/>
        </w:rPr>
        <w:tab/>
      </w:r>
      <w:r w:rsidRPr="00E21ADC">
        <w:rPr>
          <w:rFonts w:ascii="Times New Roman" w:hAnsi="Times New Roman"/>
          <w:b/>
          <w:i/>
          <w:sz w:val="28"/>
          <w:szCs w:val="28"/>
          <w:lang w:val="kk-KZ"/>
        </w:rPr>
        <w:t xml:space="preserve">Мұғалім сабақ жоспарын жазу барысында мына мәселелерге ден қойған абзал: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Оқу мақсаты, ойлау деңгейі, бағалау критерийі </w:t>
      </w:r>
      <w:r w:rsidRPr="00824150">
        <w:rPr>
          <w:rFonts w:ascii="Times New Roman" w:hAnsi="Times New Roman"/>
          <w:sz w:val="28"/>
          <w:szCs w:val="28"/>
          <w:lang w:val="kk-KZ"/>
        </w:rPr>
        <w:t>–</w:t>
      </w:r>
      <w:r>
        <w:rPr>
          <w:rFonts w:ascii="Times New Roman" w:hAnsi="Times New Roman"/>
          <w:sz w:val="28"/>
          <w:szCs w:val="28"/>
          <w:lang w:val="kk-KZ"/>
        </w:rPr>
        <w:t xml:space="preserve"> мұғалім үшін</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оқушы үшін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әрекет немесе оқиға туралы пікір, баға беру, жауапты реакция.</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ауызша, жазбаша түрде болады.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w:t>
      </w:r>
      <w:r w:rsidRPr="00824150">
        <w:rPr>
          <w:rFonts w:ascii="Times New Roman" w:hAnsi="Times New Roman"/>
          <w:sz w:val="28"/>
          <w:szCs w:val="28"/>
          <w:lang w:val="kk-KZ"/>
        </w:rPr>
        <w:t>–</w:t>
      </w:r>
      <w:r>
        <w:rPr>
          <w:rFonts w:ascii="Times New Roman" w:hAnsi="Times New Roman"/>
          <w:sz w:val="28"/>
          <w:szCs w:val="28"/>
          <w:lang w:val="kk-KZ"/>
        </w:rPr>
        <w:t xml:space="preserve"> бағалау критерийіне байланысты құрылады.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тапсырмаға байланысты құрылады.</w:t>
      </w:r>
    </w:p>
    <w:p w:rsidR="00780CC5" w:rsidRPr="00E21ADC" w:rsidRDefault="00780CC5" w:rsidP="00780CC5">
      <w:pPr>
        <w:pStyle w:val="ad"/>
        <w:ind w:left="1080"/>
        <w:jc w:val="both"/>
        <w:rPr>
          <w:rFonts w:ascii="Times New Roman" w:hAnsi="Times New Roman"/>
          <w:b/>
          <w:i/>
          <w:sz w:val="28"/>
          <w:szCs w:val="28"/>
          <w:lang w:val="kk-KZ"/>
        </w:rPr>
      </w:pPr>
      <w:r>
        <w:rPr>
          <w:rFonts w:ascii="Times New Roman" w:hAnsi="Times New Roman"/>
          <w:b/>
          <w:i/>
          <w:sz w:val="28"/>
          <w:szCs w:val="28"/>
          <w:lang w:val="kk-KZ"/>
        </w:rPr>
        <w:tab/>
        <w:t>Мұғалім оқушы білімін бағалау  барысында мына мәселелерді есте сақтаған жөн</w:t>
      </w:r>
      <w:r w:rsidRPr="00E21ADC">
        <w:rPr>
          <w:rFonts w:ascii="Times New Roman" w:hAnsi="Times New Roman"/>
          <w:b/>
          <w:i/>
          <w:sz w:val="28"/>
          <w:szCs w:val="28"/>
          <w:lang w:val="kk-KZ"/>
        </w:rPr>
        <w:t xml:space="preserve">: </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F705AE">
        <w:rPr>
          <w:rFonts w:ascii="Times New Roman" w:hAnsi="Times New Roman"/>
          <w:b/>
          <w:sz w:val="28"/>
          <w:szCs w:val="28"/>
          <w:lang w:val="kk-KZ"/>
        </w:rPr>
        <w:t>Жиынтық бағалау</w:t>
      </w:r>
      <w:r>
        <w:rPr>
          <w:rFonts w:ascii="Times New Roman" w:hAnsi="Times New Roman"/>
          <w:sz w:val="28"/>
          <w:szCs w:val="28"/>
          <w:lang w:val="kk-KZ"/>
        </w:rPr>
        <w:t xml:space="preserve">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оқу кезеңін (тоқсан, триместр, оқу жылы, орта білім деңгейі) оқушының жеткен жетістігін бағалайды.</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E91F00">
        <w:rPr>
          <w:rFonts w:ascii="Times New Roman" w:hAnsi="Times New Roman"/>
          <w:b/>
          <w:sz w:val="28"/>
          <w:szCs w:val="28"/>
          <w:lang w:val="kk-KZ"/>
        </w:rPr>
        <w:t>Жиынтық бағалаудың</w:t>
      </w:r>
      <w:r w:rsidRPr="00845E44">
        <w:rPr>
          <w:rFonts w:ascii="Times New Roman" w:hAnsi="Times New Roman"/>
          <w:sz w:val="28"/>
          <w:szCs w:val="28"/>
          <w:lang w:val="kk-KZ"/>
        </w:rPr>
        <w:t xml:space="preserve"> тапсырмалар құрастыру алгоритмі:</w:t>
      </w:r>
      <w:r>
        <w:rPr>
          <w:rFonts w:ascii="Times New Roman" w:hAnsi="Times New Roman"/>
          <w:b/>
          <w:sz w:val="28"/>
          <w:szCs w:val="28"/>
          <w:lang w:val="kk-KZ"/>
        </w:rPr>
        <w:t xml:space="preserve"> </w:t>
      </w:r>
      <w:r w:rsidRPr="000041F3">
        <w:rPr>
          <w:rFonts w:ascii="Times New Roman" w:hAnsi="Times New Roman"/>
          <w:sz w:val="28"/>
          <w:szCs w:val="28"/>
          <w:lang w:val="kk-KZ"/>
        </w:rPr>
        <w:t>Оқу мақсаттары</w:t>
      </w:r>
      <w:r>
        <w:rPr>
          <w:rFonts w:ascii="Times New Roman" w:hAnsi="Times New Roman"/>
          <w:sz w:val="28"/>
          <w:szCs w:val="28"/>
          <w:lang w:val="kk-KZ"/>
        </w:rPr>
        <w:t xml:space="preserve">; </w:t>
      </w:r>
      <w:r w:rsidRPr="000041F3">
        <w:rPr>
          <w:rFonts w:ascii="Times New Roman" w:hAnsi="Times New Roman"/>
          <w:sz w:val="28"/>
          <w:szCs w:val="28"/>
          <w:lang w:val="kk-KZ"/>
        </w:rPr>
        <w:t>Бағалау крите</w:t>
      </w:r>
      <w:r>
        <w:rPr>
          <w:rFonts w:ascii="Times New Roman" w:hAnsi="Times New Roman"/>
          <w:sz w:val="28"/>
          <w:szCs w:val="28"/>
          <w:lang w:val="kk-KZ"/>
        </w:rPr>
        <w:t>рийлері; Ойлау дағдылары деңгейі; Түрлі деңгейдегі тапсырмалар; Дескрипторлар, балдар; Рубрикалар.</w:t>
      </w:r>
    </w:p>
    <w:p w:rsidR="00780CC5" w:rsidRPr="000041F3" w:rsidRDefault="00780CC5" w:rsidP="00780CC5">
      <w:pPr>
        <w:pStyle w:val="ad"/>
        <w:ind w:left="720"/>
        <w:jc w:val="both"/>
        <w:rPr>
          <w:rFonts w:ascii="Times New Roman" w:hAnsi="Times New Roman"/>
          <w:b/>
          <w:sz w:val="28"/>
          <w:szCs w:val="28"/>
          <w:lang w:val="kk-KZ"/>
        </w:rPr>
      </w:pPr>
      <w:r>
        <w:rPr>
          <w:rFonts w:ascii="Times New Roman" w:hAnsi="Times New Roman"/>
          <w:sz w:val="28"/>
          <w:szCs w:val="28"/>
          <w:lang w:val="kk-KZ"/>
        </w:rPr>
        <w:tab/>
      </w:r>
      <w:r w:rsidRPr="000041F3">
        <w:rPr>
          <w:rFonts w:ascii="Times New Roman" w:hAnsi="Times New Roman"/>
          <w:b/>
          <w:sz w:val="28"/>
          <w:szCs w:val="28"/>
          <w:lang w:val="kk-KZ"/>
        </w:rPr>
        <w:t>Тоқсандық жиынтық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 бағдарламасына сай әр пәнге бөлек электронды журнал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Бал қою кестесін әзірлейді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жұмыстар (тест, сынақ, бақылау)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 қайтадан орындауға болмайды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бағалаудың ережесі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бағалауда бал санын өзгерте алмайды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Тоқсандық бағалау спецификасы өзгермейді. </w:t>
      </w:r>
    </w:p>
    <w:p w:rsidR="00780CC5" w:rsidRPr="00FA5CFE" w:rsidRDefault="00780CC5" w:rsidP="00780CC5">
      <w:pPr>
        <w:pStyle w:val="ad"/>
        <w:ind w:firstLine="708"/>
        <w:jc w:val="both"/>
        <w:rPr>
          <w:rFonts w:ascii="Times New Roman" w:hAnsi="Times New Roman"/>
          <w:i/>
          <w:sz w:val="28"/>
          <w:szCs w:val="28"/>
          <w:lang w:val="kk-KZ"/>
        </w:rPr>
      </w:pPr>
      <w:r w:rsidRPr="00470EB0">
        <w:rPr>
          <w:rFonts w:ascii="Times New Roman" w:hAnsi="Times New Roman"/>
          <w:sz w:val="28"/>
          <w:szCs w:val="28"/>
          <w:lang w:val="kk-KZ"/>
        </w:rPr>
        <w:t>Дегенмен, бағалау</w:t>
      </w:r>
      <w:r>
        <w:rPr>
          <w:rFonts w:ascii="Times New Roman" w:hAnsi="Times New Roman"/>
          <w:sz w:val="28"/>
          <w:szCs w:val="28"/>
          <w:lang w:val="kk-KZ"/>
        </w:rPr>
        <w:t xml:space="preserve">дың функциясын тереңдете отырып </w:t>
      </w:r>
      <w:r w:rsidRPr="00470EB0">
        <w:rPr>
          <w:rFonts w:ascii="Times New Roman" w:hAnsi="Times New Roman"/>
          <w:sz w:val="28"/>
          <w:szCs w:val="28"/>
          <w:lang w:val="kk-KZ"/>
        </w:rPr>
        <w:t xml:space="preserve">замандағы болып жатқан жаһандық өзгерістерге сай, тек материалды меңгеру (немесе меңгермеу) деңгейін анықтаумен шектелмеу қажеттігі туындап отыр. Бұл деңгейлік бағдарлама негізінде «Оқу үшін бағалау және оқуды бағалау» </w:t>
      </w:r>
      <w:r w:rsidRPr="00470EB0">
        <w:rPr>
          <w:rFonts w:ascii="Times New Roman" w:hAnsi="Times New Roman"/>
          <w:sz w:val="28"/>
          <w:szCs w:val="28"/>
          <w:lang w:val="kk-KZ"/>
        </w:rPr>
        <w:lastRenderedPageBreak/>
        <w:t xml:space="preserve">модулінде келтірілген </w:t>
      </w:r>
      <w:r w:rsidRPr="00FA5CFE">
        <w:rPr>
          <w:rFonts w:ascii="Times New Roman" w:hAnsi="Times New Roman"/>
          <w:i/>
          <w:sz w:val="28"/>
          <w:szCs w:val="28"/>
          <w:lang w:val="kk-KZ"/>
        </w:rPr>
        <w:t>(2.Тәжірибе кезеңінде орындауға арналған тапсырмалар «Назарбаев зияткерлік мектептері» ДББҰ 2015 ж.).</w:t>
      </w:r>
    </w:p>
    <w:p w:rsidR="00780CC5" w:rsidRPr="007442B5" w:rsidRDefault="00780CC5" w:rsidP="00780CC5">
      <w:pPr>
        <w:spacing w:after="0" w:line="240" w:lineRule="auto"/>
        <w:ind w:firstLine="709"/>
        <w:rPr>
          <w:szCs w:val="28"/>
          <w:lang w:val="kk-KZ"/>
        </w:rPr>
      </w:pPr>
      <w:r w:rsidRPr="007442B5">
        <w:rPr>
          <w:szCs w:val="28"/>
          <w:lang w:val="kk-KZ"/>
        </w:rPr>
        <w:t xml:space="preserve">Жаңартылған білім беру бағдарламасының аясында бағалау одан арғы оқу туралы шешім қабылдауға байланысты пайда болған, оқытудың нәтижелерін жүйелі түрде жиынтықтауға бағытталған қызметті белгілеу үшін қолданылатын термин ретінде көрсетілген. </w:t>
      </w:r>
    </w:p>
    <w:p w:rsidR="00780CC5" w:rsidRDefault="00780CC5" w:rsidP="00780CC5">
      <w:pPr>
        <w:spacing w:after="0" w:line="240" w:lineRule="auto"/>
        <w:ind w:firstLine="709"/>
        <w:rPr>
          <w:szCs w:val="28"/>
          <w:lang w:val="kk-KZ"/>
        </w:rPr>
      </w:pPr>
      <w:r w:rsidRPr="007442B5">
        <w:rPr>
          <w:szCs w:val="28"/>
          <w:lang w:val="kk-KZ"/>
        </w:rPr>
        <w:t>Деңгейлік бағдарлама курсы негізінде бағалаудың екі ерекше түрімен таны</w:t>
      </w:r>
      <w:r>
        <w:rPr>
          <w:szCs w:val="28"/>
          <w:lang w:val="kk-KZ"/>
        </w:rPr>
        <w:t>с болдық. Олар: қалыптасырушы (</w:t>
      </w:r>
      <w:r w:rsidRPr="007442B5">
        <w:rPr>
          <w:szCs w:val="28"/>
          <w:lang w:val="kk-KZ"/>
        </w:rPr>
        <w:t xml:space="preserve">оқу үшін </w:t>
      </w:r>
      <w:r>
        <w:rPr>
          <w:szCs w:val="28"/>
          <w:lang w:val="kk-KZ"/>
        </w:rPr>
        <w:t xml:space="preserve">бағалау) және жиынтық бағалау. </w:t>
      </w:r>
    </w:p>
    <w:p w:rsidR="00780CC5" w:rsidRPr="00FA5CFE" w:rsidRDefault="00780CC5" w:rsidP="00780CC5">
      <w:pPr>
        <w:spacing w:after="0" w:line="240" w:lineRule="auto"/>
        <w:ind w:firstLine="708"/>
        <w:rPr>
          <w:i/>
          <w:szCs w:val="28"/>
          <w:lang w:val="kk-KZ"/>
        </w:rPr>
      </w:pPr>
      <w:r w:rsidRPr="00FA5CFE">
        <w:rPr>
          <w:b/>
          <w:bCs/>
          <w:i/>
          <w:szCs w:val="28"/>
          <w:lang w:val="kk-KZ"/>
        </w:rPr>
        <w:t>Бағалау арқылы оқу үдерісін жақсартуға ықпал ететін бес қарапайым фактор бар:</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Оқушылармен тиімді кері байланыс орнату.</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Оқушыларды өздерінің оқу үдерісіне қызу араластыру.</w:t>
      </w:r>
    </w:p>
    <w:p w:rsidR="00780CC5" w:rsidRPr="00FD45FB" w:rsidRDefault="00780CC5" w:rsidP="00780CC5">
      <w:pPr>
        <w:numPr>
          <w:ilvl w:val="0"/>
          <w:numId w:val="35"/>
        </w:numPr>
        <w:spacing w:after="0" w:line="240" w:lineRule="auto"/>
        <w:ind w:right="0"/>
        <w:rPr>
          <w:szCs w:val="28"/>
        </w:rPr>
      </w:pPr>
      <w:r w:rsidRPr="00FD45FB">
        <w:rPr>
          <w:szCs w:val="28"/>
          <w:lang w:val="kk-KZ"/>
        </w:rPr>
        <w:t xml:space="preserve"> </w:t>
      </w:r>
      <w:proofErr w:type="spellStart"/>
      <w:r w:rsidRPr="00FD45FB">
        <w:rPr>
          <w:szCs w:val="28"/>
        </w:rPr>
        <w:t>Оқыту</w:t>
      </w:r>
      <w:proofErr w:type="spellEnd"/>
      <w:r w:rsidRPr="00FD45FB">
        <w:rPr>
          <w:szCs w:val="28"/>
        </w:rPr>
        <w:t xml:space="preserve"> мен </w:t>
      </w:r>
      <w:proofErr w:type="spellStart"/>
      <w:r w:rsidRPr="00FD45FB">
        <w:rPr>
          <w:szCs w:val="28"/>
        </w:rPr>
        <w:t>бағалау</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арасында</w:t>
      </w:r>
      <w:proofErr w:type="spellEnd"/>
      <w:r w:rsidRPr="00FD45FB">
        <w:rPr>
          <w:szCs w:val="28"/>
        </w:rPr>
        <w:t xml:space="preserve"> </w:t>
      </w:r>
      <w:proofErr w:type="spellStart"/>
      <w:r w:rsidRPr="00FD45FB">
        <w:rPr>
          <w:szCs w:val="28"/>
        </w:rPr>
        <w:t>байланыс</w:t>
      </w:r>
      <w:proofErr w:type="spellEnd"/>
      <w:r w:rsidRPr="00FD45FB">
        <w:rPr>
          <w:szCs w:val="28"/>
        </w:rPr>
        <w:t xml:space="preserve"> </w:t>
      </w:r>
      <w:proofErr w:type="spellStart"/>
      <w:r w:rsidRPr="00FD45FB">
        <w:rPr>
          <w:szCs w:val="28"/>
        </w:rPr>
        <w:t>орнату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Оқу</w:t>
      </w:r>
      <w:proofErr w:type="spellEnd"/>
      <w:r w:rsidRPr="00FD45FB">
        <w:rPr>
          <w:szCs w:val="28"/>
        </w:rPr>
        <w:t xml:space="preserve"> </w:t>
      </w:r>
      <w:proofErr w:type="spellStart"/>
      <w:r w:rsidRPr="00FD45FB">
        <w:rPr>
          <w:szCs w:val="28"/>
        </w:rPr>
        <w:t>табыстылығының</w:t>
      </w:r>
      <w:proofErr w:type="spellEnd"/>
      <w:r w:rsidRPr="00FD45FB">
        <w:rPr>
          <w:szCs w:val="28"/>
        </w:rPr>
        <w:t xml:space="preserve"> </w:t>
      </w:r>
      <w:proofErr w:type="spellStart"/>
      <w:r w:rsidRPr="00FD45FB">
        <w:rPr>
          <w:szCs w:val="28"/>
        </w:rPr>
        <w:t>негізгі</w:t>
      </w:r>
      <w:proofErr w:type="spellEnd"/>
      <w:r w:rsidRPr="00FD45FB">
        <w:rPr>
          <w:szCs w:val="28"/>
        </w:rPr>
        <w:t xml:space="preserve"> </w:t>
      </w:r>
      <w:proofErr w:type="spellStart"/>
      <w:r w:rsidRPr="00FD45FB">
        <w:rPr>
          <w:szCs w:val="28"/>
        </w:rPr>
        <w:t>факторлары</w:t>
      </w:r>
      <w:proofErr w:type="spellEnd"/>
      <w:r w:rsidRPr="00FD45FB">
        <w:rPr>
          <w:szCs w:val="28"/>
        </w:rPr>
        <w:t xml:space="preserve"> </w:t>
      </w:r>
      <w:proofErr w:type="spellStart"/>
      <w:r w:rsidRPr="00FD45FB">
        <w:rPr>
          <w:szCs w:val="28"/>
        </w:rPr>
        <w:t>болып</w:t>
      </w:r>
      <w:proofErr w:type="spellEnd"/>
      <w:r w:rsidRPr="00FD45FB">
        <w:rPr>
          <w:szCs w:val="28"/>
        </w:rPr>
        <w:t xml:space="preserve"> </w:t>
      </w:r>
      <w:proofErr w:type="spellStart"/>
      <w:r w:rsidRPr="00FD45FB">
        <w:rPr>
          <w:szCs w:val="28"/>
        </w:rPr>
        <w:t>табылатын</w:t>
      </w:r>
      <w:proofErr w:type="spellEnd"/>
      <w:r w:rsidRPr="00FD45FB">
        <w:rPr>
          <w:szCs w:val="28"/>
        </w:rPr>
        <w:t xml:space="preserve"> </w:t>
      </w:r>
      <w:proofErr w:type="spellStart"/>
      <w:r w:rsidRPr="00FD45FB">
        <w:rPr>
          <w:szCs w:val="28"/>
        </w:rPr>
        <w:t>оқушылардың</w:t>
      </w:r>
      <w:proofErr w:type="spellEnd"/>
      <w:r w:rsidRPr="00FD45FB">
        <w:rPr>
          <w:szCs w:val="28"/>
        </w:rPr>
        <w:t xml:space="preserve"> </w:t>
      </w:r>
      <w:proofErr w:type="spellStart"/>
      <w:r w:rsidRPr="00FD45FB">
        <w:rPr>
          <w:szCs w:val="28"/>
        </w:rPr>
        <w:t>ынтасы</w:t>
      </w:r>
      <w:proofErr w:type="spellEnd"/>
      <w:r w:rsidRPr="00FD45FB">
        <w:rPr>
          <w:szCs w:val="28"/>
        </w:rPr>
        <w:t xml:space="preserve"> мен </w:t>
      </w:r>
      <w:proofErr w:type="spellStart"/>
      <w:r w:rsidRPr="00FD45FB">
        <w:rPr>
          <w:szCs w:val="28"/>
        </w:rPr>
        <w:t>өз</w:t>
      </w:r>
      <w:proofErr w:type="spellEnd"/>
      <w:r w:rsidRPr="00FD45FB">
        <w:rPr>
          <w:szCs w:val="28"/>
        </w:rPr>
        <w:t xml:space="preserve"> </w:t>
      </w:r>
      <w:proofErr w:type="spellStart"/>
      <w:r w:rsidRPr="00FD45FB">
        <w:rPr>
          <w:szCs w:val="28"/>
        </w:rPr>
        <w:t>қадір-қасиеттерін</w:t>
      </w:r>
      <w:proofErr w:type="spellEnd"/>
      <w:r w:rsidRPr="00FD45FB">
        <w:rPr>
          <w:szCs w:val="28"/>
        </w:rPr>
        <w:t xml:space="preserve"> </w:t>
      </w:r>
      <w:proofErr w:type="spellStart"/>
      <w:r w:rsidRPr="00FD45FB">
        <w:rPr>
          <w:szCs w:val="28"/>
        </w:rPr>
        <w:t>сезінуді</w:t>
      </w:r>
      <w:proofErr w:type="spellEnd"/>
      <w:r w:rsidRPr="00FD45FB">
        <w:rPr>
          <w:szCs w:val="28"/>
        </w:rPr>
        <w:t xml:space="preserve"> </w:t>
      </w:r>
      <w:proofErr w:type="spellStart"/>
      <w:r w:rsidRPr="00FD45FB">
        <w:rPr>
          <w:szCs w:val="28"/>
        </w:rPr>
        <w:t>дамытудағы</w:t>
      </w:r>
      <w:proofErr w:type="spellEnd"/>
      <w:r w:rsidRPr="00FD45FB">
        <w:rPr>
          <w:szCs w:val="28"/>
        </w:rPr>
        <w:t xml:space="preserve"> </w:t>
      </w:r>
      <w:proofErr w:type="spellStart"/>
      <w:r w:rsidRPr="00FD45FB">
        <w:rPr>
          <w:szCs w:val="28"/>
        </w:rPr>
        <w:t>бағалаудың</w:t>
      </w:r>
      <w:proofErr w:type="spellEnd"/>
      <w:r w:rsidRPr="00FD45FB">
        <w:rPr>
          <w:szCs w:val="28"/>
        </w:rPr>
        <w:t xml:space="preserve"> </w:t>
      </w:r>
      <w:proofErr w:type="spellStart"/>
      <w:r w:rsidRPr="00FD45FB">
        <w:rPr>
          <w:szCs w:val="28"/>
        </w:rPr>
        <w:t>мәнін</w:t>
      </w:r>
      <w:proofErr w:type="spellEnd"/>
      <w:r w:rsidRPr="00FD45FB">
        <w:rPr>
          <w:szCs w:val="28"/>
        </w:rPr>
        <w:t xml:space="preserve"> </w:t>
      </w:r>
      <w:proofErr w:type="spellStart"/>
      <w:r w:rsidRPr="00FD45FB">
        <w:rPr>
          <w:szCs w:val="28"/>
        </w:rPr>
        <w:t>түсіну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Өз</w:t>
      </w:r>
      <w:proofErr w:type="spellEnd"/>
      <w:r w:rsidRPr="00FD45FB">
        <w:rPr>
          <w:szCs w:val="28"/>
        </w:rPr>
        <w:t xml:space="preserve"> </w:t>
      </w:r>
      <w:proofErr w:type="spellStart"/>
      <w:r w:rsidRPr="00FD45FB">
        <w:rPr>
          <w:szCs w:val="28"/>
        </w:rPr>
        <w:t>жұмысын</w:t>
      </w:r>
      <w:proofErr w:type="spellEnd"/>
      <w:r w:rsidRPr="00FD45FB">
        <w:rPr>
          <w:szCs w:val="28"/>
        </w:rPr>
        <w:t xml:space="preserve"> </w:t>
      </w:r>
      <w:proofErr w:type="spellStart"/>
      <w:r w:rsidRPr="00FD45FB">
        <w:rPr>
          <w:szCs w:val="28"/>
        </w:rPr>
        <w:t>өзі</w:t>
      </w:r>
      <w:proofErr w:type="spellEnd"/>
      <w:r w:rsidRPr="00FD45FB">
        <w:rPr>
          <w:szCs w:val="28"/>
        </w:rPr>
        <w:t xml:space="preserve"> </w:t>
      </w:r>
      <w:proofErr w:type="spellStart"/>
      <w:r w:rsidRPr="00FD45FB">
        <w:rPr>
          <w:szCs w:val="28"/>
        </w:rPr>
        <w:t>бағалау</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жетілдіру</w:t>
      </w:r>
      <w:proofErr w:type="spellEnd"/>
      <w:r w:rsidRPr="00FD45FB">
        <w:rPr>
          <w:szCs w:val="28"/>
        </w:rPr>
        <w:t xml:space="preserve"> </w:t>
      </w:r>
      <w:proofErr w:type="spellStart"/>
      <w:r w:rsidRPr="00FD45FB">
        <w:rPr>
          <w:szCs w:val="28"/>
        </w:rPr>
        <w:t>жолдарын</w:t>
      </w:r>
      <w:proofErr w:type="spellEnd"/>
      <w:r w:rsidRPr="00FD45FB">
        <w:rPr>
          <w:szCs w:val="28"/>
        </w:rPr>
        <w:t xml:space="preserve"> </w:t>
      </w:r>
      <w:proofErr w:type="spellStart"/>
      <w:r w:rsidRPr="00FD45FB">
        <w:rPr>
          <w:szCs w:val="28"/>
        </w:rPr>
        <w:t>түсіне</w:t>
      </w:r>
      <w:proofErr w:type="spellEnd"/>
      <w:r w:rsidRPr="00FD45FB">
        <w:rPr>
          <w:szCs w:val="28"/>
        </w:rPr>
        <w:t xml:space="preserve"> </w:t>
      </w:r>
      <w:proofErr w:type="spellStart"/>
      <w:r w:rsidRPr="00FD45FB">
        <w:rPr>
          <w:szCs w:val="28"/>
        </w:rPr>
        <w:t>білуді</w:t>
      </w:r>
      <w:proofErr w:type="spellEnd"/>
      <w:r w:rsidRPr="00FD45FB">
        <w:rPr>
          <w:szCs w:val="28"/>
        </w:rPr>
        <w:t xml:space="preserve"> </w:t>
      </w:r>
      <w:proofErr w:type="spellStart"/>
      <w:r w:rsidRPr="00FD45FB">
        <w:rPr>
          <w:szCs w:val="28"/>
        </w:rPr>
        <w:t>дамыту</w:t>
      </w:r>
      <w:proofErr w:type="spellEnd"/>
      <w:r w:rsidRPr="00FD45FB">
        <w:rPr>
          <w:szCs w:val="28"/>
        </w:rPr>
        <w:t xml:space="preserve">. </w:t>
      </w:r>
    </w:p>
    <w:p w:rsidR="00780CC5" w:rsidRPr="00FD45FB" w:rsidRDefault="00780CC5" w:rsidP="00780CC5">
      <w:pPr>
        <w:spacing w:after="0" w:line="240" w:lineRule="auto"/>
        <w:ind w:firstLine="708"/>
        <w:rPr>
          <w:szCs w:val="28"/>
        </w:rPr>
      </w:pPr>
      <w:proofErr w:type="spellStart"/>
      <w:r w:rsidRPr="00FD45FB">
        <w:rPr>
          <w:szCs w:val="28"/>
        </w:rPr>
        <w:t>Қазіргі</w:t>
      </w:r>
      <w:proofErr w:type="spellEnd"/>
      <w:r w:rsidRPr="00FD45FB">
        <w:rPr>
          <w:szCs w:val="28"/>
        </w:rPr>
        <w:t xml:space="preserve"> </w:t>
      </w:r>
      <w:proofErr w:type="spellStart"/>
      <w:r w:rsidRPr="00FD45FB">
        <w:rPr>
          <w:szCs w:val="28"/>
        </w:rPr>
        <w:t>кезде</w:t>
      </w:r>
      <w:proofErr w:type="spellEnd"/>
      <w:r w:rsidRPr="00FD45FB">
        <w:rPr>
          <w:szCs w:val="28"/>
        </w:rPr>
        <w:t xml:space="preserve"> </w:t>
      </w:r>
      <w:proofErr w:type="spellStart"/>
      <w:r w:rsidRPr="00FD45FB">
        <w:rPr>
          <w:szCs w:val="28"/>
        </w:rPr>
        <w:t>білім</w:t>
      </w:r>
      <w:proofErr w:type="spellEnd"/>
      <w:r w:rsidRPr="00FD45FB">
        <w:rPr>
          <w:szCs w:val="28"/>
        </w:rPr>
        <w:t xml:space="preserve"> беру </w:t>
      </w:r>
      <w:proofErr w:type="spellStart"/>
      <w:r w:rsidRPr="00FD45FB">
        <w:rPr>
          <w:szCs w:val="28"/>
        </w:rPr>
        <w:t>бағдарламасының</w:t>
      </w:r>
      <w:proofErr w:type="spellEnd"/>
      <w:r w:rsidRPr="00FD45FB">
        <w:rPr>
          <w:szCs w:val="28"/>
        </w:rPr>
        <w:t xml:space="preserve"> </w:t>
      </w:r>
      <w:proofErr w:type="spellStart"/>
      <w:r w:rsidRPr="00FD45FB">
        <w:rPr>
          <w:szCs w:val="28"/>
        </w:rPr>
        <w:t>күтілетін</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w:t>
      </w:r>
      <w:proofErr w:type="spellEnd"/>
      <w:r w:rsidRPr="00FD45FB">
        <w:rPr>
          <w:szCs w:val="28"/>
        </w:rPr>
        <w:t xml:space="preserve"> </w:t>
      </w:r>
      <w:proofErr w:type="spellStart"/>
      <w:r w:rsidRPr="00FD45FB">
        <w:rPr>
          <w:szCs w:val="28"/>
        </w:rPr>
        <w:t>үдерісінің</w:t>
      </w:r>
      <w:proofErr w:type="spellEnd"/>
      <w:r w:rsidRPr="00FD45FB">
        <w:rPr>
          <w:szCs w:val="28"/>
        </w:rPr>
        <w:t xml:space="preserve"> </w:t>
      </w:r>
      <w:proofErr w:type="spellStart"/>
      <w:r w:rsidRPr="00FD45FB">
        <w:rPr>
          <w:szCs w:val="28"/>
        </w:rPr>
        <w:t>бір</w:t>
      </w:r>
      <w:proofErr w:type="spellEnd"/>
      <w:r w:rsidRPr="00FD45FB">
        <w:rPr>
          <w:szCs w:val="28"/>
        </w:rPr>
        <w:t xml:space="preserve"> </w:t>
      </w:r>
      <w:proofErr w:type="spellStart"/>
      <w:r w:rsidRPr="00FD45FB">
        <w:rPr>
          <w:szCs w:val="28"/>
        </w:rPr>
        <w:t>бөлігі</w:t>
      </w:r>
      <w:proofErr w:type="spellEnd"/>
      <w:r w:rsidRPr="00FD45FB">
        <w:rPr>
          <w:szCs w:val="28"/>
        </w:rPr>
        <w:t xml:space="preserve"> </w:t>
      </w:r>
      <w:proofErr w:type="spellStart"/>
      <w:r w:rsidRPr="00FD45FB">
        <w:rPr>
          <w:szCs w:val="28"/>
        </w:rPr>
        <w:t>ретінде</w:t>
      </w:r>
      <w:proofErr w:type="spellEnd"/>
      <w:r w:rsidRPr="00FD45FB">
        <w:rPr>
          <w:szCs w:val="28"/>
        </w:rPr>
        <w:t xml:space="preserve"> </w:t>
      </w:r>
      <w:proofErr w:type="spellStart"/>
      <w:r w:rsidRPr="00FD45FB">
        <w:rPr>
          <w:szCs w:val="28"/>
        </w:rPr>
        <w:t>қалай</w:t>
      </w:r>
      <w:proofErr w:type="spellEnd"/>
      <w:r w:rsidRPr="00FD45FB">
        <w:rPr>
          <w:szCs w:val="28"/>
        </w:rPr>
        <w:t xml:space="preserve"> </w:t>
      </w:r>
      <w:proofErr w:type="spellStart"/>
      <w:r w:rsidRPr="00FD45FB">
        <w:rPr>
          <w:szCs w:val="28"/>
        </w:rPr>
        <w:t>оқу</w:t>
      </w:r>
      <w:proofErr w:type="spellEnd"/>
      <w:r w:rsidRPr="00FD45FB">
        <w:rPr>
          <w:szCs w:val="28"/>
        </w:rPr>
        <w:t xml:space="preserve"> </w:t>
      </w:r>
      <w:proofErr w:type="spellStart"/>
      <w:r w:rsidRPr="00FD45FB">
        <w:rPr>
          <w:szCs w:val="28"/>
        </w:rPr>
        <w:t>керектігін</w:t>
      </w:r>
      <w:proofErr w:type="spellEnd"/>
      <w:r w:rsidRPr="00FD45FB">
        <w:rPr>
          <w:szCs w:val="28"/>
        </w:rPr>
        <w:t xml:space="preserve"> </w:t>
      </w:r>
      <w:proofErr w:type="spellStart"/>
      <w:r w:rsidRPr="00FD45FB">
        <w:rPr>
          <w:szCs w:val="28"/>
        </w:rPr>
        <w:t>білетін</w:t>
      </w:r>
      <w:proofErr w:type="spellEnd"/>
      <w:r w:rsidRPr="00FD45FB">
        <w:rPr>
          <w:szCs w:val="28"/>
        </w:rPr>
        <w:t xml:space="preserve">, </w:t>
      </w:r>
      <w:proofErr w:type="spellStart"/>
      <w:r w:rsidRPr="00FD45FB">
        <w:rPr>
          <w:szCs w:val="28"/>
        </w:rPr>
        <w:t>тәуелсіз</w:t>
      </w:r>
      <w:proofErr w:type="spellEnd"/>
      <w:r w:rsidRPr="00FD45FB">
        <w:rPr>
          <w:szCs w:val="28"/>
        </w:rPr>
        <w:t xml:space="preserve">, </w:t>
      </w:r>
      <w:proofErr w:type="spellStart"/>
      <w:r w:rsidRPr="00FD45FB">
        <w:rPr>
          <w:szCs w:val="28"/>
        </w:rPr>
        <w:t>дербес</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ынталандыратын</w:t>
      </w:r>
      <w:proofErr w:type="spellEnd"/>
      <w:r w:rsidRPr="00FD45FB">
        <w:rPr>
          <w:szCs w:val="28"/>
        </w:rPr>
        <w:t xml:space="preserve">, </w:t>
      </w:r>
      <w:proofErr w:type="spellStart"/>
      <w:r w:rsidRPr="00FD45FB">
        <w:rPr>
          <w:szCs w:val="28"/>
        </w:rPr>
        <w:t>бастамашыл</w:t>
      </w:r>
      <w:proofErr w:type="spellEnd"/>
      <w:r w:rsidRPr="00FD45FB">
        <w:rPr>
          <w:szCs w:val="28"/>
        </w:rPr>
        <w:t xml:space="preserve">, </w:t>
      </w:r>
      <w:proofErr w:type="spellStart"/>
      <w:r w:rsidRPr="00FD45FB">
        <w:rPr>
          <w:szCs w:val="28"/>
        </w:rPr>
        <w:t>өзіне</w:t>
      </w:r>
      <w:proofErr w:type="spellEnd"/>
      <w:r w:rsidRPr="00FD45FB">
        <w:rPr>
          <w:szCs w:val="28"/>
        </w:rPr>
        <w:t xml:space="preserve"> </w:t>
      </w:r>
      <w:proofErr w:type="spellStart"/>
      <w:r w:rsidRPr="00FD45FB">
        <w:rPr>
          <w:szCs w:val="28"/>
        </w:rPr>
        <w:t>міндет</w:t>
      </w:r>
      <w:proofErr w:type="spellEnd"/>
      <w:r w:rsidRPr="00FD45FB">
        <w:rPr>
          <w:szCs w:val="28"/>
        </w:rPr>
        <w:t xml:space="preserve"> ала </w:t>
      </w:r>
      <w:proofErr w:type="spellStart"/>
      <w:r w:rsidRPr="00FD45FB">
        <w:rPr>
          <w:szCs w:val="28"/>
        </w:rPr>
        <w:t>білетін</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жауапкершілікті</w:t>
      </w:r>
      <w:proofErr w:type="spellEnd"/>
      <w:r w:rsidRPr="00FD45FB">
        <w:rPr>
          <w:szCs w:val="28"/>
        </w:rPr>
        <w:t xml:space="preserve"> </w:t>
      </w:r>
      <w:proofErr w:type="spellStart"/>
      <w:r w:rsidRPr="00FD45FB">
        <w:rPr>
          <w:szCs w:val="28"/>
        </w:rPr>
        <w:t>түсініп</w:t>
      </w:r>
      <w:proofErr w:type="spellEnd"/>
      <w:r w:rsidRPr="00FD45FB">
        <w:rPr>
          <w:szCs w:val="28"/>
        </w:rPr>
        <w:t xml:space="preserve"> </w:t>
      </w:r>
      <w:proofErr w:type="spellStart"/>
      <w:r w:rsidRPr="00FD45FB">
        <w:rPr>
          <w:szCs w:val="28"/>
        </w:rPr>
        <w:t>мойындайтын</w:t>
      </w:r>
      <w:proofErr w:type="spellEnd"/>
      <w:r w:rsidRPr="00FD45FB">
        <w:rPr>
          <w:szCs w:val="28"/>
        </w:rPr>
        <w:t xml:space="preserve">, сын </w:t>
      </w:r>
      <w:proofErr w:type="spellStart"/>
      <w:r w:rsidRPr="00FD45FB">
        <w:rPr>
          <w:szCs w:val="28"/>
        </w:rPr>
        <w:t>тұрғысынан</w:t>
      </w:r>
      <w:proofErr w:type="spellEnd"/>
      <w:r w:rsidRPr="00FD45FB">
        <w:rPr>
          <w:szCs w:val="28"/>
        </w:rPr>
        <w:t xml:space="preserve"> </w:t>
      </w:r>
      <w:proofErr w:type="spellStart"/>
      <w:r w:rsidRPr="00FD45FB">
        <w:rPr>
          <w:szCs w:val="28"/>
        </w:rPr>
        <w:t>ойлана</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сондай-ақ</w:t>
      </w:r>
      <w:proofErr w:type="spellEnd"/>
      <w:r w:rsidRPr="00FD45FB">
        <w:rPr>
          <w:szCs w:val="28"/>
        </w:rPr>
        <w:t xml:space="preserve"> </w:t>
      </w:r>
      <w:proofErr w:type="spellStart"/>
      <w:r w:rsidRPr="00FD45FB">
        <w:rPr>
          <w:szCs w:val="28"/>
        </w:rPr>
        <w:t>тілдік</w:t>
      </w:r>
      <w:proofErr w:type="spellEnd"/>
      <w:r w:rsidRPr="00FD45FB">
        <w:rPr>
          <w:szCs w:val="28"/>
        </w:rPr>
        <w:t xml:space="preserve"> </w:t>
      </w:r>
      <w:proofErr w:type="spellStart"/>
      <w:r w:rsidRPr="00FD45FB">
        <w:rPr>
          <w:szCs w:val="28"/>
        </w:rPr>
        <w:t>айырмашылықтарға</w:t>
      </w:r>
      <w:proofErr w:type="spellEnd"/>
      <w:r w:rsidRPr="00FD45FB">
        <w:rPr>
          <w:szCs w:val="28"/>
        </w:rPr>
        <w:t xml:space="preserve"> </w:t>
      </w:r>
      <w:proofErr w:type="spellStart"/>
      <w:r w:rsidRPr="00FD45FB">
        <w:rPr>
          <w:szCs w:val="28"/>
        </w:rPr>
        <w:t>қарамастан</w:t>
      </w:r>
      <w:proofErr w:type="spellEnd"/>
      <w:r w:rsidRPr="00FD45FB">
        <w:rPr>
          <w:szCs w:val="28"/>
        </w:rPr>
        <w:t xml:space="preserve"> </w:t>
      </w:r>
      <w:proofErr w:type="spellStart"/>
      <w:r w:rsidRPr="00FD45FB">
        <w:rPr>
          <w:szCs w:val="28"/>
        </w:rPr>
        <w:t>тілдесе</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алушыларды</w:t>
      </w:r>
      <w:proofErr w:type="spellEnd"/>
      <w:r w:rsidRPr="00FD45FB">
        <w:rPr>
          <w:szCs w:val="28"/>
        </w:rPr>
        <w:t xml:space="preserve"> </w:t>
      </w:r>
      <w:proofErr w:type="spellStart"/>
      <w:r w:rsidRPr="00FD45FB">
        <w:rPr>
          <w:szCs w:val="28"/>
        </w:rPr>
        <w:t>қалыптастыру</w:t>
      </w:r>
      <w:proofErr w:type="spellEnd"/>
      <w:r w:rsidRPr="00FD45FB">
        <w:rPr>
          <w:szCs w:val="28"/>
        </w:rPr>
        <w:t xml:space="preserve">. </w:t>
      </w:r>
      <w:proofErr w:type="spellStart"/>
      <w:r w:rsidRPr="00FD45FB">
        <w:rPr>
          <w:szCs w:val="28"/>
        </w:rPr>
        <w:t>Тиімді</w:t>
      </w:r>
      <w:proofErr w:type="spellEnd"/>
      <w:r w:rsidRPr="00FD45FB">
        <w:rPr>
          <w:szCs w:val="28"/>
        </w:rPr>
        <w:t xml:space="preserve"> </w:t>
      </w:r>
      <w:proofErr w:type="spellStart"/>
      <w:r w:rsidRPr="00FD45FB">
        <w:rPr>
          <w:szCs w:val="28"/>
        </w:rPr>
        <w:t>қарым-қатынас</w:t>
      </w:r>
      <w:proofErr w:type="spellEnd"/>
      <w:r w:rsidRPr="00FD45FB">
        <w:rPr>
          <w:szCs w:val="28"/>
        </w:rPr>
        <w:t xml:space="preserve"> </w:t>
      </w:r>
      <w:proofErr w:type="spellStart"/>
      <w:r w:rsidRPr="00FD45FB">
        <w:rPr>
          <w:szCs w:val="28"/>
        </w:rPr>
        <w:t>жасай</w:t>
      </w:r>
      <w:proofErr w:type="spellEnd"/>
      <w:r w:rsidRPr="00FD45FB">
        <w:rPr>
          <w:szCs w:val="28"/>
        </w:rPr>
        <w:t xml:space="preserve"> </w:t>
      </w:r>
      <w:proofErr w:type="spellStart"/>
      <w:r w:rsidRPr="00FD45FB">
        <w:rPr>
          <w:szCs w:val="28"/>
        </w:rPr>
        <w:t>алатын</w:t>
      </w:r>
      <w:proofErr w:type="spellEnd"/>
      <w:r w:rsidRPr="00FD45FB">
        <w:rPr>
          <w:szCs w:val="28"/>
        </w:rPr>
        <w:t>, АКТ-</w:t>
      </w:r>
      <w:proofErr w:type="spellStart"/>
      <w:r w:rsidRPr="00FD45FB">
        <w:rPr>
          <w:szCs w:val="28"/>
        </w:rPr>
        <w:t>ны</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әдіс-тәсілдің</w:t>
      </w:r>
      <w:proofErr w:type="spellEnd"/>
      <w:r w:rsidRPr="00FD45FB">
        <w:rPr>
          <w:szCs w:val="28"/>
        </w:rPr>
        <w:t xml:space="preserve"> </w:t>
      </w:r>
      <w:proofErr w:type="spellStart"/>
      <w:r w:rsidRPr="00FD45FB">
        <w:rPr>
          <w:szCs w:val="28"/>
        </w:rPr>
        <w:t>түрлерін</w:t>
      </w:r>
      <w:proofErr w:type="spellEnd"/>
      <w:r w:rsidRPr="00FD45FB">
        <w:rPr>
          <w:szCs w:val="28"/>
        </w:rPr>
        <w:t xml:space="preserve"> </w:t>
      </w:r>
      <w:proofErr w:type="spellStart"/>
      <w:r w:rsidRPr="00FD45FB">
        <w:rPr>
          <w:szCs w:val="28"/>
        </w:rPr>
        <w:t>дұрыс</w:t>
      </w:r>
      <w:proofErr w:type="spellEnd"/>
      <w:r w:rsidRPr="00FD45FB">
        <w:rPr>
          <w:szCs w:val="28"/>
        </w:rPr>
        <w:t xml:space="preserve"> </w:t>
      </w:r>
      <w:proofErr w:type="spellStart"/>
      <w:r w:rsidRPr="00FD45FB">
        <w:rPr>
          <w:szCs w:val="28"/>
        </w:rPr>
        <w:t>таңдап</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құзіреттілік</w:t>
      </w:r>
      <w:proofErr w:type="spellEnd"/>
      <w:r w:rsidRPr="00FD45FB">
        <w:rPr>
          <w:szCs w:val="28"/>
        </w:rPr>
        <w:t xml:space="preserve"> </w:t>
      </w:r>
      <w:proofErr w:type="spellStart"/>
      <w:r w:rsidRPr="00FD45FB">
        <w:rPr>
          <w:szCs w:val="28"/>
        </w:rPr>
        <w:t>танытатын</w:t>
      </w:r>
      <w:proofErr w:type="spellEnd"/>
      <w:r w:rsidRPr="00FD45FB">
        <w:rPr>
          <w:szCs w:val="28"/>
        </w:rPr>
        <w:t xml:space="preserve"> </w:t>
      </w:r>
      <w:proofErr w:type="spellStart"/>
      <w:r w:rsidRPr="00FD45FB">
        <w:rPr>
          <w:szCs w:val="28"/>
        </w:rPr>
        <w:t>тұлғаларды</w:t>
      </w:r>
      <w:proofErr w:type="spellEnd"/>
      <w:r w:rsidRPr="00FD45FB">
        <w:rPr>
          <w:szCs w:val="28"/>
        </w:rPr>
        <w:t xml:space="preserve"> </w:t>
      </w:r>
      <w:proofErr w:type="spellStart"/>
      <w:r w:rsidRPr="00FD45FB">
        <w:rPr>
          <w:szCs w:val="28"/>
        </w:rPr>
        <w:t>тәрбиелеуді</w:t>
      </w:r>
      <w:proofErr w:type="spellEnd"/>
      <w:r w:rsidRPr="00FD45FB">
        <w:rPr>
          <w:szCs w:val="28"/>
        </w:rPr>
        <w:t xml:space="preserve"> </w:t>
      </w:r>
      <w:proofErr w:type="spellStart"/>
      <w:r w:rsidRPr="00FD45FB">
        <w:rPr>
          <w:szCs w:val="28"/>
        </w:rPr>
        <w:t>көздейді</w:t>
      </w:r>
      <w:proofErr w:type="spellEnd"/>
      <w:r w:rsidRPr="00FD45FB">
        <w:rPr>
          <w:szCs w:val="28"/>
        </w:rPr>
        <w:t>.</w:t>
      </w:r>
    </w:p>
    <w:p w:rsidR="00780CC5" w:rsidRPr="00FD45FB" w:rsidRDefault="00780CC5" w:rsidP="00780CC5">
      <w:pPr>
        <w:spacing w:after="0" w:line="240" w:lineRule="auto"/>
        <w:ind w:firstLine="708"/>
        <w:rPr>
          <w:szCs w:val="28"/>
        </w:rPr>
      </w:pPr>
    </w:p>
    <w:p w:rsidR="00780CC5" w:rsidRPr="000E401C" w:rsidRDefault="00780CC5" w:rsidP="00780CC5">
      <w:pPr>
        <w:spacing w:after="0" w:line="240" w:lineRule="auto"/>
        <w:rPr>
          <w:sz w:val="32"/>
          <w:szCs w:val="32"/>
        </w:rPr>
      </w:pPr>
    </w:p>
    <w:p w:rsidR="00780CC5" w:rsidRPr="00FD45FB" w:rsidRDefault="00780CC5" w:rsidP="00780CC5">
      <w:pPr>
        <w:spacing w:after="0" w:line="240" w:lineRule="auto"/>
        <w:ind w:firstLine="709"/>
        <w:rPr>
          <w:szCs w:val="28"/>
        </w:rPr>
      </w:pPr>
    </w:p>
    <w:p w:rsidR="00780CC5" w:rsidRDefault="00780CC5" w:rsidP="00780CC5">
      <w:pPr>
        <w:spacing w:after="0" w:line="240" w:lineRule="auto"/>
        <w:ind w:firstLine="709"/>
        <w:rPr>
          <w:szCs w:val="28"/>
          <w:lang w:val="kk-KZ"/>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D54116" w:rsidRDefault="00D54116" w:rsidP="00105067">
      <w:pPr>
        <w:ind w:firstLine="567"/>
        <w:jc w:val="center"/>
        <w:rPr>
          <w:b/>
          <w:lang w:val="kk-KZ" w:eastAsia="en-GB"/>
        </w:rPr>
      </w:pPr>
    </w:p>
    <w:sectPr w:rsidR="00D54116">
      <w:pgSz w:w="11906" w:h="16838"/>
      <w:pgMar w:top="1190" w:right="843" w:bottom="116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7A"/>
    <w:multiLevelType w:val="hybridMultilevel"/>
    <w:tmpl w:val="C1CAE714"/>
    <w:lvl w:ilvl="0" w:tplc="D9D66038">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15:restartNumberingAfterBreak="0">
    <w:nsid w:val="057F7C2A"/>
    <w:multiLevelType w:val="hybridMultilevel"/>
    <w:tmpl w:val="8E3AE636"/>
    <w:lvl w:ilvl="0" w:tplc="598CE2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5C1714"/>
    <w:multiLevelType w:val="hybridMultilevel"/>
    <w:tmpl w:val="FA5C493E"/>
    <w:lvl w:ilvl="0" w:tplc="21B6B8D2">
      <w:numFmt w:val="bullet"/>
      <w:lvlText w:val="-"/>
      <w:lvlJc w:val="left"/>
      <w:pPr>
        <w:ind w:left="385" w:hanging="140"/>
      </w:pPr>
      <w:rPr>
        <w:rFonts w:ascii="Times New Roman" w:eastAsia="Times New Roman" w:hAnsi="Times New Roman" w:hint="default"/>
        <w:w w:val="99"/>
        <w:sz w:val="24"/>
      </w:rPr>
    </w:lvl>
    <w:lvl w:ilvl="1" w:tplc="BE4E44D2">
      <w:numFmt w:val="bullet"/>
      <w:lvlText w:val="•"/>
      <w:lvlJc w:val="left"/>
      <w:pPr>
        <w:ind w:left="1131" w:hanging="140"/>
      </w:pPr>
    </w:lvl>
    <w:lvl w:ilvl="2" w:tplc="A97099D6">
      <w:numFmt w:val="bullet"/>
      <w:lvlText w:val="•"/>
      <w:lvlJc w:val="left"/>
      <w:pPr>
        <w:ind w:left="1882" w:hanging="140"/>
      </w:pPr>
    </w:lvl>
    <w:lvl w:ilvl="3" w:tplc="38905B1A">
      <w:numFmt w:val="bullet"/>
      <w:lvlText w:val="•"/>
      <w:lvlJc w:val="left"/>
      <w:pPr>
        <w:ind w:left="2633" w:hanging="140"/>
      </w:pPr>
    </w:lvl>
    <w:lvl w:ilvl="4" w:tplc="6FCAFD22">
      <w:numFmt w:val="bullet"/>
      <w:lvlText w:val="•"/>
      <w:lvlJc w:val="left"/>
      <w:pPr>
        <w:ind w:left="3384" w:hanging="140"/>
      </w:pPr>
    </w:lvl>
    <w:lvl w:ilvl="5" w:tplc="AFA84BBA">
      <w:numFmt w:val="bullet"/>
      <w:lvlText w:val="•"/>
      <w:lvlJc w:val="left"/>
      <w:pPr>
        <w:ind w:left="4135" w:hanging="140"/>
      </w:pPr>
    </w:lvl>
    <w:lvl w:ilvl="6" w:tplc="9006BAC2">
      <w:numFmt w:val="bullet"/>
      <w:lvlText w:val="•"/>
      <w:lvlJc w:val="left"/>
      <w:pPr>
        <w:ind w:left="4886" w:hanging="140"/>
      </w:pPr>
    </w:lvl>
    <w:lvl w:ilvl="7" w:tplc="1AB63E8C">
      <w:numFmt w:val="bullet"/>
      <w:lvlText w:val="•"/>
      <w:lvlJc w:val="left"/>
      <w:pPr>
        <w:ind w:left="5637" w:hanging="140"/>
      </w:pPr>
    </w:lvl>
    <w:lvl w:ilvl="8" w:tplc="15B8BA4A">
      <w:numFmt w:val="bullet"/>
      <w:lvlText w:val="•"/>
      <w:lvlJc w:val="left"/>
      <w:pPr>
        <w:ind w:left="6388" w:hanging="140"/>
      </w:pPr>
    </w:lvl>
  </w:abstractNum>
  <w:abstractNum w:abstractNumId="3" w15:restartNumberingAfterBreak="0">
    <w:nsid w:val="0C9D0AA2"/>
    <w:multiLevelType w:val="hybridMultilevel"/>
    <w:tmpl w:val="118217AE"/>
    <w:lvl w:ilvl="0" w:tplc="CB8C4BE8">
      <w:start w:val="43"/>
      <w:numFmt w:val="decimal"/>
      <w:lvlText w:val="%1)"/>
      <w:lvlJc w:val="left"/>
      <w:pPr>
        <w:ind w:left="72" w:hanging="380"/>
      </w:pPr>
      <w:rPr>
        <w:rFonts w:ascii="Times New Roman" w:eastAsia="Times New Roman" w:hAnsi="Times New Roman" w:cs="Times New Roman" w:hint="default"/>
        <w:spacing w:val="-5"/>
        <w:w w:val="100"/>
        <w:sz w:val="24"/>
        <w:szCs w:val="24"/>
      </w:rPr>
    </w:lvl>
    <w:lvl w:ilvl="1" w:tplc="970C2B7A">
      <w:numFmt w:val="bullet"/>
      <w:lvlText w:val="•"/>
      <w:lvlJc w:val="left"/>
      <w:pPr>
        <w:ind w:left="829" w:hanging="380"/>
      </w:pPr>
    </w:lvl>
    <w:lvl w:ilvl="2" w:tplc="32846930">
      <w:numFmt w:val="bullet"/>
      <w:lvlText w:val="•"/>
      <w:lvlJc w:val="left"/>
      <w:pPr>
        <w:ind w:left="1579" w:hanging="380"/>
      </w:pPr>
    </w:lvl>
    <w:lvl w:ilvl="3" w:tplc="DFCAE75C">
      <w:numFmt w:val="bullet"/>
      <w:lvlText w:val="•"/>
      <w:lvlJc w:val="left"/>
      <w:pPr>
        <w:ind w:left="2329" w:hanging="380"/>
      </w:pPr>
    </w:lvl>
    <w:lvl w:ilvl="4" w:tplc="314C7AA6">
      <w:numFmt w:val="bullet"/>
      <w:lvlText w:val="•"/>
      <w:lvlJc w:val="left"/>
      <w:pPr>
        <w:ind w:left="3079" w:hanging="380"/>
      </w:pPr>
    </w:lvl>
    <w:lvl w:ilvl="5" w:tplc="AB6020CA">
      <w:numFmt w:val="bullet"/>
      <w:lvlText w:val="•"/>
      <w:lvlJc w:val="left"/>
      <w:pPr>
        <w:ind w:left="3829" w:hanging="380"/>
      </w:pPr>
    </w:lvl>
    <w:lvl w:ilvl="6" w:tplc="4D345D0C">
      <w:numFmt w:val="bullet"/>
      <w:lvlText w:val="•"/>
      <w:lvlJc w:val="left"/>
      <w:pPr>
        <w:ind w:left="4578" w:hanging="380"/>
      </w:pPr>
    </w:lvl>
    <w:lvl w:ilvl="7" w:tplc="F3C2F432">
      <w:numFmt w:val="bullet"/>
      <w:lvlText w:val="•"/>
      <w:lvlJc w:val="left"/>
      <w:pPr>
        <w:ind w:left="5328" w:hanging="380"/>
      </w:pPr>
    </w:lvl>
    <w:lvl w:ilvl="8" w:tplc="E19E215A">
      <w:numFmt w:val="bullet"/>
      <w:lvlText w:val="•"/>
      <w:lvlJc w:val="left"/>
      <w:pPr>
        <w:ind w:left="6078" w:hanging="380"/>
      </w:pPr>
    </w:lvl>
  </w:abstractNum>
  <w:abstractNum w:abstractNumId="4" w15:restartNumberingAfterBreak="0">
    <w:nsid w:val="0D0F1FCE"/>
    <w:multiLevelType w:val="hybridMultilevel"/>
    <w:tmpl w:val="2752DD12"/>
    <w:lvl w:ilvl="0" w:tplc="1910EF20">
      <w:start w:val="1"/>
      <w:numFmt w:val="decimal"/>
      <w:lvlText w:val="%1)"/>
      <w:lvlJc w:val="left"/>
      <w:pPr>
        <w:ind w:left="598" w:hanging="360"/>
      </w:pPr>
      <w:rPr>
        <w:rFonts w:cs="Times New Roman"/>
      </w:rPr>
    </w:lvl>
    <w:lvl w:ilvl="1" w:tplc="04190019">
      <w:start w:val="1"/>
      <w:numFmt w:val="lowerLetter"/>
      <w:lvlText w:val="%2."/>
      <w:lvlJc w:val="left"/>
      <w:pPr>
        <w:ind w:left="1318" w:hanging="360"/>
      </w:pPr>
      <w:rPr>
        <w:rFonts w:cs="Times New Roman"/>
      </w:rPr>
    </w:lvl>
    <w:lvl w:ilvl="2" w:tplc="0419001B">
      <w:start w:val="1"/>
      <w:numFmt w:val="lowerRoman"/>
      <w:lvlText w:val="%3."/>
      <w:lvlJc w:val="right"/>
      <w:pPr>
        <w:ind w:left="2038" w:hanging="180"/>
      </w:pPr>
      <w:rPr>
        <w:rFonts w:cs="Times New Roman"/>
      </w:rPr>
    </w:lvl>
    <w:lvl w:ilvl="3" w:tplc="0419000F">
      <w:start w:val="1"/>
      <w:numFmt w:val="decimal"/>
      <w:lvlText w:val="%4."/>
      <w:lvlJc w:val="left"/>
      <w:pPr>
        <w:ind w:left="2758" w:hanging="360"/>
      </w:pPr>
      <w:rPr>
        <w:rFonts w:cs="Times New Roman"/>
      </w:rPr>
    </w:lvl>
    <w:lvl w:ilvl="4" w:tplc="04190019">
      <w:start w:val="1"/>
      <w:numFmt w:val="lowerLetter"/>
      <w:lvlText w:val="%5."/>
      <w:lvlJc w:val="left"/>
      <w:pPr>
        <w:ind w:left="3478" w:hanging="360"/>
      </w:pPr>
      <w:rPr>
        <w:rFonts w:cs="Times New Roman"/>
      </w:rPr>
    </w:lvl>
    <w:lvl w:ilvl="5" w:tplc="0419001B">
      <w:start w:val="1"/>
      <w:numFmt w:val="lowerRoman"/>
      <w:lvlText w:val="%6."/>
      <w:lvlJc w:val="right"/>
      <w:pPr>
        <w:ind w:left="4198" w:hanging="180"/>
      </w:pPr>
      <w:rPr>
        <w:rFonts w:cs="Times New Roman"/>
      </w:rPr>
    </w:lvl>
    <w:lvl w:ilvl="6" w:tplc="0419000F">
      <w:start w:val="1"/>
      <w:numFmt w:val="decimal"/>
      <w:lvlText w:val="%7."/>
      <w:lvlJc w:val="left"/>
      <w:pPr>
        <w:ind w:left="4918" w:hanging="360"/>
      </w:pPr>
      <w:rPr>
        <w:rFonts w:cs="Times New Roman"/>
      </w:rPr>
    </w:lvl>
    <w:lvl w:ilvl="7" w:tplc="04190019">
      <w:start w:val="1"/>
      <w:numFmt w:val="lowerLetter"/>
      <w:lvlText w:val="%8."/>
      <w:lvlJc w:val="left"/>
      <w:pPr>
        <w:ind w:left="5638" w:hanging="360"/>
      </w:pPr>
      <w:rPr>
        <w:rFonts w:cs="Times New Roman"/>
      </w:rPr>
    </w:lvl>
    <w:lvl w:ilvl="8" w:tplc="0419001B">
      <w:start w:val="1"/>
      <w:numFmt w:val="lowerRoman"/>
      <w:lvlText w:val="%9."/>
      <w:lvlJc w:val="right"/>
      <w:pPr>
        <w:ind w:left="6358" w:hanging="180"/>
      </w:pPr>
      <w:rPr>
        <w:rFonts w:cs="Times New Roman"/>
      </w:rPr>
    </w:lvl>
  </w:abstractNum>
  <w:abstractNum w:abstractNumId="5" w15:restartNumberingAfterBreak="0">
    <w:nsid w:val="174D2467"/>
    <w:multiLevelType w:val="hybridMultilevel"/>
    <w:tmpl w:val="E7EA9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F26476"/>
    <w:multiLevelType w:val="hybridMultilevel"/>
    <w:tmpl w:val="88024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DD31AF"/>
    <w:multiLevelType w:val="hybridMultilevel"/>
    <w:tmpl w:val="016CC32E"/>
    <w:lvl w:ilvl="0" w:tplc="93E2EC9E">
      <w:start w:val="1"/>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268218B"/>
    <w:multiLevelType w:val="hybridMultilevel"/>
    <w:tmpl w:val="C4D23B9A"/>
    <w:lvl w:ilvl="0" w:tplc="C5B07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D02946"/>
    <w:multiLevelType w:val="hybridMultilevel"/>
    <w:tmpl w:val="CF00D808"/>
    <w:lvl w:ilvl="0" w:tplc="CDE2107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15:restartNumberingAfterBreak="0">
    <w:nsid w:val="26110691"/>
    <w:multiLevelType w:val="hybridMultilevel"/>
    <w:tmpl w:val="189A17D2"/>
    <w:lvl w:ilvl="0" w:tplc="515E1112">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7C57D2">
      <w:start w:val="1"/>
      <w:numFmt w:val="lowerLetter"/>
      <w:lvlText w:val="%2"/>
      <w:lvlJc w:val="left"/>
      <w:pPr>
        <w:ind w:left="1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A68D50">
      <w:start w:val="1"/>
      <w:numFmt w:val="lowerRoman"/>
      <w:lvlText w:val="%3"/>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020000">
      <w:start w:val="1"/>
      <w:numFmt w:val="decimal"/>
      <w:lvlText w:val="%4"/>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8CB52">
      <w:start w:val="1"/>
      <w:numFmt w:val="lowerLetter"/>
      <w:lvlText w:val="%5"/>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8A700C">
      <w:start w:val="1"/>
      <w:numFmt w:val="lowerRoman"/>
      <w:lvlText w:val="%6"/>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CFE1A">
      <w:start w:val="1"/>
      <w:numFmt w:val="decimal"/>
      <w:lvlText w:val="%7"/>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A43778">
      <w:start w:val="1"/>
      <w:numFmt w:val="lowerLetter"/>
      <w:lvlText w:val="%8"/>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1C6FFA">
      <w:start w:val="1"/>
      <w:numFmt w:val="lowerRoman"/>
      <w:lvlText w:val="%9"/>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9112E4"/>
    <w:multiLevelType w:val="hybridMultilevel"/>
    <w:tmpl w:val="DA06BB82"/>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15:restartNumberingAfterBreak="0">
    <w:nsid w:val="2C951B35"/>
    <w:multiLevelType w:val="hybridMultilevel"/>
    <w:tmpl w:val="032CFA6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4" w15:restartNumberingAfterBreak="0">
    <w:nsid w:val="2D5F4C61"/>
    <w:multiLevelType w:val="hybridMultilevel"/>
    <w:tmpl w:val="267E2910"/>
    <w:lvl w:ilvl="0" w:tplc="B87AC3FA">
      <w:start w:val="1"/>
      <w:numFmt w:val="decimal"/>
      <w:lvlText w:val="%1)"/>
      <w:lvlJc w:val="left"/>
      <w:pPr>
        <w:tabs>
          <w:tab w:val="num" w:pos="720"/>
        </w:tabs>
        <w:ind w:left="720" w:hanging="360"/>
      </w:pPr>
      <w:rPr>
        <w:rFonts w:ascii="Times New Roman" w:eastAsia="Times New Roman" w:hAnsi="Times New Roman" w:cs="Times New Roman"/>
      </w:rPr>
    </w:lvl>
    <w:lvl w:ilvl="1" w:tplc="44CA7794">
      <w:start w:val="1"/>
      <w:numFmt w:val="decimal"/>
      <w:lvlText w:val="%2."/>
      <w:lvlJc w:val="left"/>
      <w:pPr>
        <w:tabs>
          <w:tab w:val="num" w:pos="1440"/>
        </w:tabs>
        <w:ind w:left="1440" w:hanging="360"/>
      </w:pPr>
      <w:rPr>
        <w:rFonts w:cs="Times New Roman"/>
      </w:rPr>
    </w:lvl>
    <w:lvl w:ilvl="2" w:tplc="D5A0D5FA">
      <w:start w:val="1"/>
      <w:numFmt w:val="decimal"/>
      <w:lvlText w:val="%3."/>
      <w:lvlJc w:val="left"/>
      <w:pPr>
        <w:tabs>
          <w:tab w:val="num" w:pos="2160"/>
        </w:tabs>
        <w:ind w:left="2160" w:hanging="360"/>
      </w:pPr>
      <w:rPr>
        <w:rFonts w:cs="Times New Roman"/>
      </w:rPr>
    </w:lvl>
    <w:lvl w:ilvl="3" w:tplc="6938E9AE">
      <w:start w:val="1"/>
      <w:numFmt w:val="decimal"/>
      <w:lvlText w:val="%4."/>
      <w:lvlJc w:val="left"/>
      <w:pPr>
        <w:tabs>
          <w:tab w:val="num" w:pos="2880"/>
        </w:tabs>
        <w:ind w:left="2880" w:hanging="360"/>
      </w:pPr>
      <w:rPr>
        <w:rFonts w:cs="Times New Roman"/>
      </w:rPr>
    </w:lvl>
    <w:lvl w:ilvl="4" w:tplc="35CA0B10">
      <w:start w:val="1"/>
      <w:numFmt w:val="decimal"/>
      <w:lvlText w:val="%5."/>
      <w:lvlJc w:val="left"/>
      <w:pPr>
        <w:tabs>
          <w:tab w:val="num" w:pos="3600"/>
        </w:tabs>
        <w:ind w:left="3600" w:hanging="360"/>
      </w:pPr>
      <w:rPr>
        <w:rFonts w:cs="Times New Roman"/>
      </w:rPr>
    </w:lvl>
    <w:lvl w:ilvl="5" w:tplc="A1BE710A">
      <w:start w:val="1"/>
      <w:numFmt w:val="decimal"/>
      <w:lvlText w:val="%6."/>
      <w:lvlJc w:val="left"/>
      <w:pPr>
        <w:tabs>
          <w:tab w:val="num" w:pos="4320"/>
        </w:tabs>
        <w:ind w:left="4320" w:hanging="360"/>
      </w:pPr>
      <w:rPr>
        <w:rFonts w:cs="Times New Roman"/>
      </w:rPr>
    </w:lvl>
    <w:lvl w:ilvl="6" w:tplc="F5F2FDE4">
      <w:start w:val="1"/>
      <w:numFmt w:val="decimal"/>
      <w:lvlText w:val="%7."/>
      <w:lvlJc w:val="left"/>
      <w:pPr>
        <w:tabs>
          <w:tab w:val="num" w:pos="5040"/>
        </w:tabs>
        <w:ind w:left="5040" w:hanging="360"/>
      </w:pPr>
      <w:rPr>
        <w:rFonts w:cs="Times New Roman"/>
      </w:rPr>
    </w:lvl>
    <w:lvl w:ilvl="7" w:tplc="C814228C">
      <w:start w:val="1"/>
      <w:numFmt w:val="decimal"/>
      <w:lvlText w:val="%8."/>
      <w:lvlJc w:val="left"/>
      <w:pPr>
        <w:tabs>
          <w:tab w:val="num" w:pos="5760"/>
        </w:tabs>
        <w:ind w:left="5760" w:hanging="360"/>
      </w:pPr>
      <w:rPr>
        <w:rFonts w:cs="Times New Roman"/>
      </w:rPr>
    </w:lvl>
    <w:lvl w:ilvl="8" w:tplc="D0CE0CBE">
      <w:start w:val="1"/>
      <w:numFmt w:val="decimal"/>
      <w:lvlText w:val="%9."/>
      <w:lvlJc w:val="left"/>
      <w:pPr>
        <w:tabs>
          <w:tab w:val="num" w:pos="6480"/>
        </w:tabs>
        <w:ind w:left="6480" w:hanging="360"/>
      </w:pPr>
      <w:rPr>
        <w:rFonts w:cs="Times New Roman"/>
      </w:rPr>
    </w:lvl>
  </w:abstractNum>
  <w:abstractNum w:abstractNumId="15"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9CA4612"/>
    <w:multiLevelType w:val="hybridMultilevel"/>
    <w:tmpl w:val="647698AC"/>
    <w:lvl w:ilvl="0" w:tplc="04E07A1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7" w15:restartNumberingAfterBreak="0">
    <w:nsid w:val="3C640477"/>
    <w:multiLevelType w:val="hybridMultilevel"/>
    <w:tmpl w:val="018EE0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B04196"/>
    <w:multiLevelType w:val="hybridMultilevel"/>
    <w:tmpl w:val="15B6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372118"/>
    <w:multiLevelType w:val="hybridMultilevel"/>
    <w:tmpl w:val="683C337C"/>
    <w:lvl w:ilvl="0" w:tplc="ABDCA454">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CD1AE3"/>
    <w:multiLevelType w:val="hybridMultilevel"/>
    <w:tmpl w:val="E56ABF44"/>
    <w:lvl w:ilvl="0" w:tplc="F636FDB6">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3EB3472"/>
    <w:multiLevelType w:val="hybridMultilevel"/>
    <w:tmpl w:val="2F0AE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D7522"/>
    <w:multiLevelType w:val="hybridMultilevel"/>
    <w:tmpl w:val="808ABE76"/>
    <w:lvl w:ilvl="0" w:tplc="C878500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83637B"/>
    <w:multiLevelType w:val="hybridMultilevel"/>
    <w:tmpl w:val="D548D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671DDD"/>
    <w:multiLevelType w:val="hybridMultilevel"/>
    <w:tmpl w:val="1084005C"/>
    <w:lvl w:ilvl="0" w:tplc="BDA62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9F02715"/>
    <w:multiLevelType w:val="hybridMultilevel"/>
    <w:tmpl w:val="252ECAB2"/>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E983D00"/>
    <w:multiLevelType w:val="hybridMultilevel"/>
    <w:tmpl w:val="302A422C"/>
    <w:lvl w:ilvl="0" w:tplc="EA22CF22">
      <w:start w:val="7"/>
      <w:numFmt w:val="decimal"/>
      <w:lvlText w:val="%1)"/>
      <w:lvlJc w:val="left"/>
      <w:pPr>
        <w:ind w:left="238" w:hanging="343"/>
      </w:pPr>
      <w:rPr>
        <w:rFonts w:cs="Times New Roman"/>
        <w:color w:val="auto"/>
        <w:spacing w:val="-8"/>
        <w:w w:val="100"/>
      </w:rPr>
    </w:lvl>
    <w:lvl w:ilvl="1" w:tplc="24CC0BD4">
      <w:numFmt w:val="bullet"/>
      <w:lvlText w:val="•"/>
      <w:lvlJc w:val="left"/>
      <w:pPr>
        <w:ind w:left="990" w:hanging="343"/>
      </w:pPr>
    </w:lvl>
    <w:lvl w:ilvl="2" w:tplc="00D2B98E">
      <w:numFmt w:val="bullet"/>
      <w:lvlText w:val="•"/>
      <w:lvlJc w:val="left"/>
      <w:pPr>
        <w:ind w:left="1740" w:hanging="343"/>
      </w:pPr>
    </w:lvl>
    <w:lvl w:ilvl="3" w:tplc="0F56AF5A">
      <w:numFmt w:val="bullet"/>
      <w:lvlText w:val="•"/>
      <w:lvlJc w:val="left"/>
      <w:pPr>
        <w:ind w:left="2491" w:hanging="343"/>
      </w:pPr>
    </w:lvl>
    <w:lvl w:ilvl="4" w:tplc="83666FAE">
      <w:numFmt w:val="bullet"/>
      <w:lvlText w:val="•"/>
      <w:lvlJc w:val="left"/>
      <w:pPr>
        <w:ind w:left="3241" w:hanging="343"/>
      </w:pPr>
    </w:lvl>
    <w:lvl w:ilvl="5" w:tplc="05DC469C">
      <w:numFmt w:val="bullet"/>
      <w:lvlText w:val="•"/>
      <w:lvlJc w:val="left"/>
      <w:pPr>
        <w:ind w:left="3992" w:hanging="343"/>
      </w:pPr>
    </w:lvl>
    <w:lvl w:ilvl="6" w:tplc="4296D4F4">
      <w:numFmt w:val="bullet"/>
      <w:lvlText w:val="•"/>
      <w:lvlJc w:val="left"/>
      <w:pPr>
        <w:ind w:left="4742" w:hanging="343"/>
      </w:pPr>
    </w:lvl>
    <w:lvl w:ilvl="7" w:tplc="380C9864">
      <w:numFmt w:val="bullet"/>
      <w:lvlText w:val="•"/>
      <w:lvlJc w:val="left"/>
      <w:pPr>
        <w:ind w:left="5492" w:hanging="343"/>
      </w:pPr>
    </w:lvl>
    <w:lvl w:ilvl="8" w:tplc="D938B4EC">
      <w:numFmt w:val="bullet"/>
      <w:lvlText w:val="•"/>
      <w:lvlJc w:val="left"/>
      <w:pPr>
        <w:ind w:left="6243" w:hanging="343"/>
      </w:pPr>
    </w:lvl>
  </w:abstractNum>
  <w:abstractNum w:abstractNumId="28" w15:restartNumberingAfterBreak="0">
    <w:nsid w:val="638D637B"/>
    <w:multiLevelType w:val="hybridMultilevel"/>
    <w:tmpl w:val="1122CA42"/>
    <w:lvl w:ilvl="0" w:tplc="F00243D4">
      <w:start w:val="25"/>
      <w:numFmt w:val="decimal"/>
      <w:lvlText w:val="%1)"/>
      <w:lvlJc w:val="left"/>
      <w:pPr>
        <w:ind w:left="385" w:hanging="384"/>
      </w:pPr>
      <w:rPr>
        <w:rFonts w:ascii="Times New Roman" w:eastAsia="Times New Roman" w:hAnsi="Times New Roman" w:cs="Times New Roman" w:hint="default"/>
        <w:b w:val="0"/>
        <w:w w:val="100"/>
        <w:sz w:val="24"/>
        <w:szCs w:val="24"/>
      </w:rPr>
    </w:lvl>
    <w:lvl w:ilvl="1" w:tplc="6CFEE35E">
      <w:numFmt w:val="bullet"/>
      <w:lvlText w:val="•"/>
      <w:lvlJc w:val="left"/>
      <w:pPr>
        <w:ind w:left="1131" w:hanging="384"/>
      </w:pPr>
    </w:lvl>
    <w:lvl w:ilvl="2" w:tplc="3C6200CC">
      <w:numFmt w:val="bullet"/>
      <w:lvlText w:val="•"/>
      <w:lvlJc w:val="left"/>
      <w:pPr>
        <w:ind w:left="1882" w:hanging="384"/>
      </w:pPr>
    </w:lvl>
    <w:lvl w:ilvl="3" w:tplc="03C85C7A">
      <w:numFmt w:val="bullet"/>
      <w:lvlText w:val="•"/>
      <w:lvlJc w:val="left"/>
      <w:pPr>
        <w:ind w:left="2633" w:hanging="384"/>
      </w:pPr>
    </w:lvl>
    <w:lvl w:ilvl="4" w:tplc="38184B70">
      <w:numFmt w:val="bullet"/>
      <w:lvlText w:val="•"/>
      <w:lvlJc w:val="left"/>
      <w:pPr>
        <w:ind w:left="3384" w:hanging="384"/>
      </w:pPr>
    </w:lvl>
    <w:lvl w:ilvl="5" w:tplc="807CA60C">
      <w:numFmt w:val="bullet"/>
      <w:lvlText w:val="•"/>
      <w:lvlJc w:val="left"/>
      <w:pPr>
        <w:ind w:left="4135" w:hanging="384"/>
      </w:pPr>
    </w:lvl>
    <w:lvl w:ilvl="6" w:tplc="981275B8">
      <w:numFmt w:val="bullet"/>
      <w:lvlText w:val="•"/>
      <w:lvlJc w:val="left"/>
      <w:pPr>
        <w:ind w:left="4886" w:hanging="384"/>
      </w:pPr>
    </w:lvl>
    <w:lvl w:ilvl="7" w:tplc="9E661508">
      <w:numFmt w:val="bullet"/>
      <w:lvlText w:val="•"/>
      <w:lvlJc w:val="left"/>
      <w:pPr>
        <w:ind w:left="5637" w:hanging="384"/>
      </w:pPr>
    </w:lvl>
    <w:lvl w:ilvl="8" w:tplc="15A22D74">
      <w:numFmt w:val="bullet"/>
      <w:lvlText w:val="•"/>
      <w:lvlJc w:val="left"/>
      <w:pPr>
        <w:ind w:left="6388" w:hanging="384"/>
      </w:pPr>
    </w:lvl>
  </w:abstractNum>
  <w:abstractNum w:abstractNumId="29" w15:restartNumberingAfterBreak="0">
    <w:nsid w:val="6A620051"/>
    <w:multiLevelType w:val="hybridMultilevel"/>
    <w:tmpl w:val="8646C280"/>
    <w:lvl w:ilvl="0" w:tplc="43CA1C6E">
      <w:start w:val="1"/>
      <w:numFmt w:val="decimal"/>
      <w:lvlText w:val="%1."/>
      <w:lvlJc w:val="left"/>
      <w:pPr>
        <w:tabs>
          <w:tab w:val="num" w:pos="720"/>
        </w:tabs>
        <w:ind w:left="720" w:hanging="360"/>
      </w:pPr>
    </w:lvl>
    <w:lvl w:ilvl="1" w:tplc="0CB6F658" w:tentative="1">
      <w:start w:val="1"/>
      <w:numFmt w:val="decimal"/>
      <w:lvlText w:val="%2."/>
      <w:lvlJc w:val="left"/>
      <w:pPr>
        <w:tabs>
          <w:tab w:val="num" w:pos="1440"/>
        </w:tabs>
        <w:ind w:left="1440" w:hanging="360"/>
      </w:pPr>
    </w:lvl>
    <w:lvl w:ilvl="2" w:tplc="3874248C" w:tentative="1">
      <w:start w:val="1"/>
      <w:numFmt w:val="decimal"/>
      <w:lvlText w:val="%3."/>
      <w:lvlJc w:val="left"/>
      <w:pPr>
        <w:tabs>
          <w:tab w:val="num" w:pos="2160"/>
        </w:tabs>
        <w:ind w:left="2160" w:hanging="360"/>
      </w:pPr>
    </w:lvl>
    <w:lvl w:ilvl="3" w:tplc="6DF2583A" w:tentative="1">
      <w:start w:val="1"/>
      <w:numFmt w:val="decimal"/>
      <w:lvlText w:val="%4."/>
      <w:lvlJc w:val="left"/>
      <w:pPr>
        <w:tabs>
          <w:tab w:val="num" w:pos="2880"/>
        </w:tabs>
        <w:ind w:left="2880" w:hanging="360"/>
      </w:pPr>
    </w:lvl>
    <w:lvl w:ilvl="4" w:tplc="211A681C" w:tentative="1">
      <w:start w:val="1"/>
      <w:numFmt w:val="decimal"/>
      <w:lvlText w:val="%5."/>
      <w:lvlJc w:val="left"/>
      <w:pPr>
        <w:tabs>
          <w:tab w:val="num" w:pos="3600"/>
        </w:tabs>
        <w:ind w:left="3600" w:hanging="360"/>
      </w:pPr>
    </w:lvl>
    <w:lvl w:ilvl="5" w:tplc="91F863CA" w:tentative="1">
      <w:start w:val="1"/>
      <w:numFmt w:val="decimal"/>
      <w:lvlText w:val="%6."/>
      <w:lvlJc w:val="left"/>
      <w:pPr>
        <w:tabs>
          <w:tab w:val="num" w:pos="4320"/>
        </w:tabs>
        <w:ind w:left="4320" w:hanging="360"/>
      </w:pPr>
    </w:lvl>
    <w:lvl w:ilvl="6" w:tplc="BCC67B7A" w:tentative="1">
      <w:start w:val="1"/>
      <w:numFmt w:val="decimal"/>
      <w:lvlText w:val="%7."/>
      <w:lvlJc w:val="left"/>
      <w:pPr>
        <w:tabs>
          <w:tab w:val="num" w:pos="5040"/>
        </w:tabs>
        <w:ind w:left="5040" w:hanging="360"/>
      </w:pPr>
    </w:lvl>
    <w:lvl w:ilvl="7" w:tplc="7A9C28D2" w:tentative="1">
      <w:start w:val="1"/>
      <w:numFmt w:val="decimal"/>
      <w:lvlText w:val="%8."/>
      <w:lvlJc w:val="left"/>
      <w:pPr>
        <w:tabs>
          <w:tab w:val="num" w:pos="5760"/>
        </w:tabs>
        <w:ind w:left="5760" w:hanging="360"/>
      </w:pPr>
    </w:lvl>
    <w:lvl w:ilvl="8" w:tplc="6D1C5B34" w:tentative="1">
      <w:start w:val="1"/>
      <w:numFmt w:val="decimal"/>
      <w:lvlText w:val="%9."/>
      <w:lvlJc w:val="left"/>
      <w:pPr>
        <w:tabs>
          <w:tab w:val="num" w:pos="6480"/>
        </w:tabs>
        <w:ind w:left="6480" w:hanging="360"/>
      </w:pPr>
    </w:lvl>
  </w:abstractNum>
  <w:abstractNum w:abstractNumId="30"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2D32C5"/>
    <w:multiLevelType w:val="multilevel"/>
    <w:tmpl w:val="8C46DFD8"/>
    <w:styleLink w:val="a"/>
    <w:lvl w:ilvl="0">
      <w:start w:val="1"/>
      <w:numFmt w:val="upperLetter"/>
      <w:lvlText w:val="%1"/>
      <w:lvlJc w:val="left"/>
      <w:pPr>
        <w:tabs>
          <w:tab w:val="num" w:pos="2220"/>
        </w:tabs>
        <w:ind w:left="2220" w:hanging="360"/>
      </w:pPr>
      <w:rPr>
        <w:rFonts w:ascii="Times New Roman" w:hAnsi="Times New Roman" w:cs="Times New Roman" w:hint="default"/>
        <w:color w:val="auto"/>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32" w15:restartNumberingAfterBreak="0">
    <w:nsid w:val="705B2247"/>
    <w:multiLevelType w:val="hybridMultilevel"/>
    <w:tmpl w:val="2EC254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4507F01"/>
    <w:multiLevelType w:val="hybridMultilevel"/>
    <w:tmpl w:val="3918AB98"/>
    <w:lvl w:ilvl="0" w:tplc="9C1AFCF2">
      <w:start w:val="39"/>
      <w:numFmt w:val="decimal"/>
      <w:lvlText w:val="%1)"/>
      <w:lvlJc w:val="left"/>
      <w:pPr>
        <w:ind w:left="238" w:hanging="382"/>
      </w:pPr>
      <w:rPr>
        <w:rFonts w:ascii="Times New Roman" w:eastAsia="Times New Roman" w:hAnsi="Times New Roman" w:cs="Times New Roman" w:hint="default"/>
        <w:w w:val="100"/>
        <w:sz w:val="24"/>
        <w:szCs w:val="24"/>
      </w:rPr>
    </w:lvl>
    <w:lvl w:ilvl="1" w:tplc="852451D4">
      <w:numFmt w:val="bullet"/>
      <w:lvlText w:val="•"/>
      <w:lvlJc w:val="left"/>
      <w:pPr>
        <w:ind w:left="990" w:hanging="382"/>
      </w:pPr>
    </w:lvl>
    <w:lvl w:ilvl="2" w:tplc="CC427DCE">
      <w:numFmt w:val="bullet"/>
      <w:lvlText w:val="•"/>
      <w:lvlJc w:val="left"/>
      <w:pPr>
        <w:ind w:left="1740" w:hanging="382"/>
      </w:pPr>
    </w:lvl>
    <w:lvl w:ilvl="3" w:tplc="E2EABF56">
      <w:numFmt w:val="bullet"/>
      <w:lvlText w:val="•"/>
      <w:lvlJc w:val="left"/>
      <w:pPr>
        <w:ind w:left="2490" w:hanging="382"/>
      </w:pPr>
    </w:lvl>
    <w:lvl w:ilvl="4" w:tplc="BFC0A162">
      <w:numFmt w:val="bullet"/>
      <w:lvlText w:val="•"/>
      <w:lvlJc w:val="left"/>
      <w:pPr>
        <w:ind w:left="3240" w:hanging="382"/>
      </w:pPr>
    </w:lvl>
    <w:lvl w:ilvl="5" w:tplc="9A9834B4">
      <w:numFmt w:val="bullet"/>
      <w:lvlText w:val="•"/>
      <w:lvlJc w:val="left"/>
      <w:pPr>
        <w:ind w:left="3990" w:hanging="382"/>
      </w:pPr>
    </w:lvl>
    <w:lvl w:ilvl="6" w:tplc="3C447FFE">
      <w:numFmt w:val="bullet"/>
      <w:lvlText w:val="•"/>
      <w:lvlJc w:val="left"/>
      <w:pPr>
        <w:ind w:left="4740" w:hanging="382"/>
      </w:pPr>
    </w:lvl>
    <w:lvl w:ilvl="7" w:tplc="AEF2F060">
      <w:numFmt w:val="bullet"/>
      <w:lvlText w:val="•"/>
      <w:lvlJc w:val="left"/>
      <w:pPr>
        <w:ind w:left="5490" w:hanging="382"/>
      </w:pPr>
    </w:lvl>
    <w:lvl w:ilvl="8" w:tplc="5CC8E0D4">
      <w:numFmt w:val="bullet"/>
      <w:lvlText w:val="•"/>
      <w:lvlJc w:val="left"/>
      <w:pPr>
        <w:ind w:left="6240" w:hanging="382"/>
      </w:pPr>
    </w:lvl>
  </w:abstractNum>
  <w:abstractNum w:abstractNumId="34" w15:restartNumberingAfterBreak="0">
    <w:nsid w:val="749D0499"/>
    <w:multiLevelType w:val="hybridMultilevel"/>
    <w:tmpl w:val="78249EEA"/>
    <w:lvl w:ilvl="0" w:tplc="8E806F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B11DE"/>
    <w:multiLevelType w:val="hybridMultilevel"/>
    <w:tmpl w:val="8138D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2F663C"/>
    <w:multiLevelType w:val="hybridMultilevel"/>
    <w:tmpl w:val="7DDCC7A8"/>
    <w:lvl w:ilvl="0" w:tplc="D7E062D2">
      <w:start w:val="1"/>
      <w:numFmt w:val="decimal"/>
      <w:lvlText w:val="%1)"/>
      <w:lvlJc w:val="left"/>
      <w:pPr>
        <w:ind w:left="39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BF538B8"/>
    <w:multiLevelType w:val="hybridMultilevel"/>
    <w:tmpl w:val="5C1E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D3CF5"/>
    <w:multiLevelType w:val="hybridMultilevel"/>
    <w:tmpl w:val="BB7C3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6"/>
  </w:num>
  <w:num w:numId="4">
    <w:abstractNumId w:val="5"/>
  </w:num>
  <w:num w:numId="5">
    <w:abstractNumId w:val="8"/>
  </w:num>
  <w:num w:numId="6">
    <w:abstractNumId w:val="38"/>
  </w:num>
  <w:num w:numId="7">
    <w:abstractNumId w:val="12"/>
  </w:num>
  <w:num w:numId="8">
    <w:abstractNumId w:val="35"/>
  </w:num>
  <w:num w:numId="9">
    <w:abstractNumId w:val="13"/>
  </w:num>
  <w:num w:numId="10">
    <w:abstractNumId w:val="19"/>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7"/>
    </w:lvlOverride>
    <w:lvlOverride w:ilvl="1"/>
    <w:lvlOverride w:ilvl="2"/>
    <w:lvlOverride w:ilvl="3"/>
    <w:lvlOverride w:ilvl="4"/>
    <w:lvlOverride w:ilvl="5"/>
    <w:lvlOverride w:ilvl="6"/>
    <w:lvlOverride w:ilvl="7"/>
    <w:lvlOverride w:ilvl="8"/>
  </w:num>
  <w:num w:numId="25">
    <w:abstractNumId w:val="2"/>
  </w:num>
  <w:num w:numId="26">
    <w:abstractNumId w:val="28"/>
    <w:lvlOverride w:ilvl="0">
      <w:startOverride w:val="25"/>
    </w:lvlOverride>
    <w:lvlOverride w:ilvl="1"/>
    <w:lvlOverride w:ilvl="2"/>
    <w:lvlOverride w:ilvl="3"/>
    <w:lvlOverride w:ilvl="4"/>
    <w:lvlOverride w:ilvl="5"/>
    <w:lvlOverride w:ilvl="6"/>
    <w:lvlOverride w:ilvl="7"/>
    <w:lvlOverride w:ilvl="8"/>
  </w:num>
  <w:num w:numId="27">
    <w:abstractNumId w:val="33"/>
    <w:lvlOverride w:ilvl="0">
      <w:startOverride w:val="39"/>
    </w:lvlOverride>
    <w:lvlOverride w:ilvl="1"/>
    <w:lvlOverride w:ilvl="2"/>
    <w:lvlOverride w:ilvl="3"/>
    <w:lvlOverride w:ilvl="4"/>
    <w:lvlOverride w:ilvl="5"/>
    <w:lvlOverride w:ilvl="6"/>
    <w:lvlOverride w:ilvl="7"/>
    <w:lvlOverride w:ilvl="8"/>
  </w:num>
  <w:num w:numId="28">
    <w:abstractNumId w:val="3"/>
    <w:lvlOverride w:ilvl="0">
      <w:startOverride w:val="43"/>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37"/>
  </w:num>
  <w:num w:numId="35">
    <w:abstractNumId w:val="29"/>
  </w:num>
  <w:num w:numId="36">
    <w:abstractNumId w:val="22"/>
  </w:num>
  <w:num w:numId="37">
    <w:abstractNumId w:val="34"/>
  </w:num>
  <w:num w:numId="38">
    <w:abstractNumId w:val="9"/>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F"/>
    <w:rsid w:val="00102834"/>
    <w:rsid w:val="00105067"/>
    <w:rsid w:val="00107B0D"/>
    <w:rsid w:val="001B6311"/>
    <w:rsid w:val="001B64EF"/>
    <w:rsid w:val="001D410C"/>
    <w:rsid w:val="00242F55"/>
    <w:rsid w:val="00262219"/>
    <w:rsid w:val="00265766"/>
    <w:rsid w:val="0029757D"/>
    <w:rsid w:val="002E5E90"/>
    <w:rsid w:val="003429F8"/>
    <w:rsid w:val="00364E6C"/>
    <w:rsid w:val="00380ECA"/>
    <w:rsid w:val="0039401D"/>
    <w:rsid w:val="003D5C3E"/>
    <w:rsid w:val="003E2CA4"/>
    <w:rsid w:val="00400833"/>
    <w:rsid w:val="004210D5"/>
    <w:rsid w:val="00435188"/>
    <w:rsid w:val="004B0B60"/>
    <w:rsid w:val="004B6524"/>
    <w:rsid w:val="0051020D"/>
    <w:rsid w:val="005175F7"/>
    <w:rsid w:val="005210B7"/>
    <w:rsid w:val="00523AA1"/>
    <w:rsid w:val="0053369F"/>
    <w:rsid w:val="00576D6B"/>
    <w:rsid w:val="006617C7"/>
    <w:rsid w:val="00780CC5"/>
    <w:rsid w:val="00785107"/>
    <w:rsid w:val="007B4DD3"/>
    <w:rsid w:val="008C6AEE"/>
    <w:rsid w:val="008D63C0"/>
    <w:rsid w:val="00973582"/>
    <w:rsid w:val="00A64791"/>
    <w:rsid w:val="00AD5D43"/>
    <w:rsid w:val="00B01269"/>
    <w:rsid w:val="00B56FBB"/>
    <w:rsid w:val="00B723D3"/>
    <w:rsid w:val="00C03D6C"/>
    <w:rsid w:val="00C134E9"/>
    <w:rsid w:val="00C256C8"/>
    <w:rsid w:val="00C55C4A"/>
    <w:rsid w:val="00C67693"/>
    <w:rsid w:val="00C779EF"/>
    <w:rsid w:val="00C83B14"/>
    <w:rsid w:val="00CE19B2"/>
    <w:rsid w:val="00D4600A"/>
    <w:rsid w:val="00D54116"/>
    <w:rsid w:val="00D716E4"/>
    <w:rsid w:val="00DA4322"/>
    <w:rsid w:val="00EC281B"/>
    <w:rsid w:val="00F8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4F59"/>
  <w15:docId w15:val="{D9F21B90-0103-45F1-9B28-D3E008F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 w:line="268" w:lineRule="auto"/>
      <w:ind w:left="10" w:right="2" w:hanging="10"/>
      <w:jc w:val="both"/>
    </w:pPr>
    <w:rPr>
      <w:rFonts w:ascii="Times New Roman" w:eastAsia="Times New Roman" w:hAnsi="Times New Roman" w:cs="Times New Roman"/>
      <w:color w:val="000000"/>
      <w:sz w:val="28"/>
    </w:rPr>
  </w:style>
  <w:style w:type="paragraph" w:styleId="1">
    <w:name w:val="heading 1"/>
    <w:next w:val="a0"/>
    <w:link w:val="10"/>
    <w:uiPriority w:val="9"/>
    <w:unhideWhenUsed/>
    <w:qFormat/>
    <w:pPr>
      <w:keepNext/>
      <w:keepLines/>
      <w:numPr>
        <w:numId w:val="1"/>
      </w:numPr>
      <w:spacing w:after="0" w:line="270" w:lineRule="auto"/>
      <w:ind w:left="10" w:right="7" w:hanging="10"/>
      <w:jc w:val="center"/>
      <w:outlineLvl w:val="0"/>
    </w:pPr>
    <w:rPr>
      <w:rFonts w:ascii="Times New Roman" w:eastAsia="Times New Roman" w:hAnsi="Times New Roman" w:cs="Times New Roman"/>
      <w:b/>
      <w:color w:val="000000"/>
      <w:sz w:val="28"/>
    </w:rPr>
  </w:style>
  <w:style w:type="paragraph" w:styleId="3">
    <w:name w:val="heading 3"/>
    <w:basedOn w:val="a0"/>
    <w:next w:val="a0"/>
    <w:link w:val="30"/>
    <w:uiPriority w:val="9"/>
    <w:semiHidden/>
    <w:unhideWhenUsed/>
    <w:qFormat/>
    <w:rsid w:val="00EC281B"/>
    <w:pPr>
      <w:keepNext/>
      <w:spacing w:before="240" w:after="60" w:line="240" w:lineRule="auto"/>
      <w:ind w:left="0" w:right="0" w:firstLine="0"/>
      <w:jc w:val="left"/>
      <w:outlineLvl w:val="2"/>
    </w:pPr>
    <w:rPr>
      <w:rFonts w:asciiTheme="majorHAnsi" w:eastAsiaTheme="majorEastAsia" w:hAnsiTheme="majorHAnsi"/>
      <w:b/>
      <w:bCs/>
      <w:noProof/>
      <w:color w:val="auto"/>
      <w:sz w:val="26"/>
      <w:szCs w:val="26"/>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2">
    <w:name w:val="Body Text Indent 2"/>
    <w:basedOn w:val="a0"/>
    <w:link w:val="20"/>
    <w:rsid w:val="00C83B14"/>
    <w:pPr>
      <w:spacing w:after="120" w:line="480" w:lineRule="auto"/>
      <w:ind w:left="283" w:right="0" w:firstLine="0"/>
      <w:jc w:val="left"/>
    </w:pPr>
    <w:rPr>
      <w:color w:val="auto"/>
      <w:sz w:val="24"/>
      <w:szCs w:val="24"/>
    </w:rPr>
  </w:style>
  <w:style w:type="character" w:customStyle="1" w:styleId="20">
    <w:name w:val="Основной текст с отступом 2 Знак"/>
    <w:basedOn w:val="a1"/>
    <w:link w:val="2"/>
    <w:rsid w:val="00C83B14"/>
    <w:rPr>
      <w:rFonts w:ascii="Times New Roman" w:eastAsia="Times New Roman" w:hAnsi="Times New Roman" w:cs="Times New Roman"/>
      <w:sz w:val="24"/>
      <w:szCs w:val="24"/>
    </w:rPr>
  </w:style>
  <w:style w:type="character" w:customStyle="1" w:styleId="FontStyle50">
    <w:name w:val="Font Style50"/>
    <w:rsid w:val="00C83B14"/>
    <w:rPr>
      <w:rFonts w:ascii="Times New Roman" w:hAnsi="Times New Roman" w:cs="Times New Roman"/>
      <w:b/>
      <w:bCs/>
      <w:sz w:val="26"/>
      <w:szCs w:val="26"/>
    </w:rPr>
  </w:style>
  <w:style w:type="paragraph" w:styleId="a4">
    <w:name w:val="List Paragraph"/>
    <w:aliases w:val="Heading1,Colorful List - Accent 11,Colorful List - Accent 11CxSpLast,H1-1,Заголовок3,Bullet 1,Use Case List Paragraph,List Paragraph,маркированный,без абзаца,ПАРАГРАФ,Абзац списка1"/>
    <w:basedOn w:val="a0"/>
    <w:link w:val="a5"/>
    <w:uiPriority w:val="1"/>
    <w:qFormat/>
    <w:rsid w:val="00C83B14"/>
    <w:pPr>
      <w:spacing w:after="0" w:line="240" w:lineRule="auto"/>
      <w:ind w:left="720" w:right="0" w:firstLine="0"/>
      <w:contextualSpacing/>
      <w:jc w:val="left"/>
    </w:pPr>
    <w:rPr>
      <w:sz w:val="16"/>
      <w:szCs w:val="16"/>
    </w:rPr>
  </w:style>
  <w:style w:type="character" w:customStyle="1" w:styleId="21">
    <w:name w:val="Основной текст (2)_"/>
    <w:link w:val="22"/>
    <w:rsid w:val="00C83B14"/>
    <w:rPr>
      <w:b/>
      <w:sz w:val="16"/>
      <w:szCs w:val="16"/>
      <w:shd w:val="clear" w:color="auto" w:fill="FFFFFF"/>
    </w:rPr>
  </w:style>
  <w:style w:type="paragraph" w:customStyle="1" w:styleId="22">
    <w:name w:val="Основной текст (2)"/>
    <w:basedOn w:val="a0"/>
    <w:link w:val="21"/>
    <w:rsid w:val="00C83B14"/>
    <w:pPr>
      <w:shd w:val="clear" w:color="auto" w:fill="FFFFFF"/>
      <w:spacing w:before="120" w:after="0" w:line="0" w:lineRule="atLeast"/>
      <w:ind w:left="0" w:right="0" w:firstLine="0"/>
      <w:jc w:val="left"/>
    </w:pPr>
    <w:rPr>
      <w:rFonts w:asciiTheme="minorHAnsi" w:eastAsiaTheme="minorEastAsia" w:hAnsiTheme="minorHAnsi" w:cstheme="minorBidi"/>
      <w:b/>
      <w:color w:val="auto"/>
      <w:sz w:val="16"/>
      <w:szCs w:val="16"/>
    </w:rPr>
  </w:style>
  <w:style w:type="paragraph" w:styleId="a6">
    <w:name w:val="Body Text Indent"/>
    <w:basedOn w:val="a0"/>
    <w:link w:val="a7"/>
    <w:uiPriority w:val="99"/>
    <w:rsid w:val="00C83B14"/>
    <w:pPr>
      <w:spacing w:after="120" w:line="240" w:lineRule="auto"/>
      <w:ind w:left="283" w:right="0" w:firstLine="0"/>
      <w:jc w:val="left"/>
    </w:pPr>
    <w:rPr>
      <w:color w:val="auto"/>
      <w:sz w:val="24"/>
      <w:szCs w:val="24"/>
    </w:rPr>
  </w:style>
  <w:style w:type="character" w:customStyle="1" w:styleId="a7">
    <w:name w:val="Основной текст с отступом Знак"/>
    <w:basedOn w:val="a1"/>
    <w:link w:val="a6"/>
    <w:uiPriority w:val="99"/>
    <w:rsid w:val="00C83B14"/>
    <w:rPr>
      <w:rFonts w:ascii="Times New Roman" w:eastAsia="Times New Roman" w:hAnsi="Times New Roman" w:cs="Times New Roman"/>
      <w:sz w:val="24"/>
      <w:szCs w:val="24"/>
    </w:rPr>
  </w:style>
  <w:style w:type="character" w:customStyle="1" w:styleId="apple-converted-space">
    <w:name w:val="apple-converted-space"/>
    <w:basedOn w:val="a1"/>
    <w:rsid w:val="00C83B14"/>
  </w:style>
  <w:style w:type="character" w:customStyle="1" w:styleId="FontStyle46">
    <w:name w:val="Font Style46"/>
    <w:rsid w:val="00C83B14"/>
    <w:rPr>
      <w:rFonts w:ascii="Times New Roman" w:hAnsi="Times New Roman" w:cs="Times New Roman"/>
      <w:sz w:val="18"/>
      <w:szCs w:val="18"/>
    </w:rPr>
  </w:style>
  <w:style w:type="character" w:customStyle="1" w:styleId="FontStyle51">
    <w:name w:val="Font Style51"/>
    <w:rsid w:val="00C83B14"/>
    <w:rPr>
      <w:rFonts w:ascii="Times New Roman" w:hAnsi="Times New Roman" w:cs="Times New Roman"/>
      <w:sz w:val="18"/>
      <w:szCs w:val="18"/>
    </w:rPr>
  </w:style>
  <w:style w:type="character" w:customStyle="1" w:styleId="FontStyle52">
    <w:name w:val="Font Style52"/>
    <w:rsid w:val="00C83B14"/>
    <w:rPr>
      <w:rFonts w:ascii="Times New Roman" w:hAnsi="Times New Roman" w:cs="Times New Roman"/>
      <w:b/>
      <w:bCs/>
      <w:i/>
      <w:iCs/>
      <w:sz w:val="18"/>
      <w:szCs w:val="18"/>
    </w:rPr>
  </w:style>
  <w:style w:type="paragraph" w:customStyle="1" w:styleId="Style6">
    <w:name w:val="Style6"/>
    <w:basedOn w:val="a0"/>
    <w:rsid w:val="00C83B14"/>
    <w:pPr>
      <w:widowControl w:val="0"/>
      <w:autoSpaceDE w:val="0"/>
      <w:autoSpaceDN w:val="0"/>
      <w:adjustRightInd w:val="0"/>
      <w:spacing w:after="0" w:line="216" w:lineRule="exact"/>
      <w:ind w:left="0" w:right="0" w:firstLine="360"/>
    </w:pPr>
    <w:rPr>
      <w:color w:val="auto"/>
      <w:sz w:val="24"/>
      <w:szCs w:val="24"/>
      <w:lang w:val="kk-KZ" w:eastAsia="kk-KZ"/>
    </w:rPr>
  </w:style>
  <w:style w:type="character" w:customStyle="1" w:styleId="FontStyle53">
    <w:name w:val="Font Style53"/>
    <w:rsid w:val="00C83B14"/>
    <w:rPr>
      <w:rFonts w:ascii="Times New Roman" w:hAnsi="Times New Roman" w:cs="Times New Roman"/>
      <w:i/>
      <w:iCs/>
      <w:sz w:val="18"/>
      <w:szCs w:val="18"/>
    </w:rPr>
  </w:style>
  <w:style w:type="paragraph" w:customStyle="1" w:styleId="Style7">
    <w:name w:val="Style7"/>
    <w:basedOn w:val="a0"/>
    <w:rsid w:val="00C83B14"/>
    <w:pPr>
      <w:widowControl w:val="0"/>
      <w:autoSpaceDE w:val="0"/>
      <w:autoSpaceDN w:val="0"/>
      <w:adjustRightInd w:val="0"/>
      <w:spacing w:after="0" w:line="240" w:lineRule="auto"/>
      <w:ind w:left="0" w:right="0" w:firstLine="0"/>
      <w:jc w:val="center"/>
    </w:pPr>
    <w:rPr>
      <w:color w:val="auto"/>
      <w:sz w:val="24"/>
      <w:szCs w:val="24"/>
      <w:lang w:val="kk-KZ" w:eastAsia="kk-KZ"/>
    </w:rPr>
  </w:style>
  <w:style w:type="character" w:customStyle="1" w:styleId="FontStyle151">
    <w:name w:val="Font Style151"/>
    <w:rsid w:val="00C83B14"/>
    <w:rPr>
      <w:rFonts w:ascii="Times New Roman" w:hAnsi="Times New Roman" w:cs="Times New Roman"/>
      <w:sz w:val="22"/>
      <w:szCs w:val="22"/>
    </w:rPr>
  </w:style>
  <w:style w:type="paragraph" w:customStyle="1" w:styleId="listparagraph">
    <w:name w:val="listparagraph"/>
    <w:basedOn w:val="a0"/>
    <w:rsid w:val="00C83B14"/>
    <w:pPr>
      <w:spacing w:before="100" w:beforeAutospacing="1" w:after="100" w:afterAutospacing="1" w:line="240" w:lineRule="auto"/>
      <w:ind w:left="0" w:right="0" w:firstLine="0"/>
      <w:jc w:val="left"/>
    </w:pPr>
    <w:rPr>
      <w:color w:val="auto"/>
      <w:sz w:val="24"/>
      <w:szCs w:val="24"/>
      <w:lang w:val="kk-KZ" w:eastAsia="kk-KZ"/>
    </w:rPr>
  </w:style>
  <w:style w:type="character" w:styleId="a8">
    <w:name w:val="Strong"/>
    <w:qFormat/>
    <w:rsid w:val="00C83B14"/>
    <w:rPr>
      <w:b/>
      <w:bCs/>
    </w:rPr>
  </w:style>
  <w:style w:type="paragraph" w:customStyle="1" w:styleId="Style26">
    <w:name w:val="Style26"/>
    <w:basedOn w:val="a0"/>
    <w:rsid w:val="00C83B14"/>
    <w:pPr>
      <w:widowControl w:val="0"/>
      <w:autoSpaceDE w:val="0"/>
      <w:autoSpaceDN w:val="0"/>
      <w:adjustRightInd w:val="0"/>
      <w:spacing w:after="0" w:line="216" w:lineRule="exact"/>
      <w:ind w:left="0" w:right="0" w:firstLine="350"/>
    </w:pPr>
    <w:rPr>
      <w:color w:val="auto"/>
      <w:sz w:val="24"/>
      <w:szCs w:val="24"/>
      <w:lang w:val="kk-KZ" w:eastAsia="kk-KZ"/>
    </w:rPr>
  </w:style>
  <w:style w:type="paragraph" w:customStyle="1" w:styleId="Style3">
    <w:name w:val="Style3"/>
    <w:basedOn w:val="a0"/>
    <w:rsid w:val="00C83B14"/>
    <w:pPr>
      <w:widowControl w:val="0"/>
      <w:autoSpaceDE w:val="0"/>
      <w:autoSpaceDN w:val="0"/>
      <w:adjustRightInd w:val="0"/>
      <w:spacing w:after="0" w:line="242" w:lineRule="exact"/>
      <w:ind w:left="0" w:right="0" w:firstLine="341"/>
    </w:pPr>
    <w:rPr>
      <w:color w:val="auto"/>
      <w:sz w:val="24"/>
      <w:szCs w:val="24"/>
      <w:lang w:val="kk-KZ" w:eastAsia="kk-KZ"/>
    </w:rPr>
  </w:style>
  <w:style w:type="character" w:customStyle="1" w:styleId="FontStyle83">
    <w:name w:val="Font Style83"/>
    <w:rsid w:val="00C83B14"/>
    <w:rPr>
      <w:rFonts w:ascii="Times New Roman" w:hAnsi="Times New Roman" w:cs="Times New Roman"/>
      <w:b/>
      <w:bCs/>
      <w:sz w:val="18"/>
      <w:szCs w:val="18"/>
    </w:rPr>
  </w:style>
  <w:style w:type="character" w:customStyle="1" w:styleId="FontStyle79">
    <w:name w:val="Font Style79"/>
    <w:rsid w:val="00C83B14"/>
    <w:rPr>
      <w:rFonts w:ascii="Times New Roman" w:hAnsi="Times New Roman" w:cs="Times New Roman"/>
      <w:spacing w:val="10"/>
      <w:sz w:val="10"/>
      <w:szCs w:val="10"/>
    </w:rPr>
  </w:style>
  <w:style w:type="paragraph" w:customStyle="1" w:styleId="Style29">
    <w:name w:val="Style29"/>
    <w:basedOn w:val="a0"/>
    <w:rsid w:val="00C83B14"/>
    <w:pPr>
      <w:widowControl w:val="0"/>
      <w:autoSpaceDE w:val="0"/>
      <w:autoSpaceDN w:val="0"/>
      <w:adjustRightInd w:val="0"/>
      <w:spacing w:after="0" w:line="206" w:lineRule="exact"/>
      <w:ind w:left="0" w:right="0" w:hanging="1296"/>
      <w:jc w:val="left"/>
    </w:pPr>
    <w:rPr>
      <w:color w:val="auto"/>
      <w:sz w:val="24"/>
      <w:szCs w:val="24"/>
      <w:lang w:val="kk-KZ" w:eastAsia="kk-KZ"/>
    </w:rPr>
  </w:style>
  <w:style w:type="paragraph" w:customStyle="1" w:styleId="Style10">
    <w:name w:val="Style10"/>
    <w:basedOn w:val="a0"/>
    <w:rsid w:val="00C83B14"/>
    <w:pPr>
      <w:widowControl w:val="0"/>
      <w:autoSpaceDE w:val="0"/>
      <w:autoSpaceDN w:val="0"/>
      <w:adjustRightInd w:val="0"/>
      <w:spacing w:after="0" w:line="213" w:lineRule="exact"/>
      <w:ind w:left="0" w:right="0" w:firstLine="230"/>
    </w:pPr>
    <w:rPr>
      <w:color w:val="auto"/>
      <w:sz w:val="24"/>
      <w:szCs w:val="24"/>
      <w:lang w:val="kk-KZ" w:eastAsia="kk-KZ"/>
    </w:rPr>
  </w:style>
  <w:style w:type="paragraph" w:styleId="23">
    <w:name w:val="Body Text 2"/>
    <w:basedOn w:val="a0"/>
    <w:link w:val="24"/>
    <w:uiPriority w:val="99"/>
    <w:semiHidden/>
    <w:unhideWhenUsed/>
    <w:rsid w:val="004B0B60"/>
    <w:pPr>
      <w:spacing w:after="120" w:line="480" w:lineRule="auto"/>
    </w:pPr>
  </w:style>
  <w:style w:type="character" w:customStyle="1" w:styleId="24">
    <w:name w:val="Основной текст 2 Знак"/>
    <w:basedOn w:val="a1"/>
    <w:link w:val="23"/>
    <w:uiPriority w:val="99"/>
    <w:semiHidden/>
    <w:rsid w:val="004B0B60"/>
    <w:rPr>
      <w:rFonts w:ascii="Times New Roman" w:eastAsia="Times New Roman" w:hAnsi="Times New Roman" w:cs="Times New Roman"/>
      <w:color w:val="000000"/>
      <w:sz w:val="28"/>
    </w:rPr>
  </w:style>
  <w:style w:type="paragraph" w:styleId="31">
    <w:name w:val="Body Text Indent 3"/>
    <w:basedOn w:val="a0"/>
    <w:link w:val="32"/>
    <w:uiPriority w:val="99"/>
    <w:semiHidden/>
    <w:unhideWhenUsed/>
    <w:rsid w:val="004B0B60"/>
    <w:pPr>
      <w:spacing w:after="120"/>
      <w:ind w:left="283"/>
    </w:pPr>
    <w:rPr>
      <w:sz w:val="16"/>
      <w:szCs w:val="16"/>
    </w:rPr>
  </w:style>
  <w:style w:type="character" w:customStyle="1" w:styleId="32">
    <w:name w:val="Основной текст с отступом 3 Знак"/>
    <w:basedOn w:val="a1"/>
    <w:link w:val="31"/>
    <w:uiPriority w:val="99"/>
    <w:semiHidden/>
    <w:rsid w:val="004B0B60"/>
    <w:rPr>
      <w:rFonts w:ascii="Times New Roman" w:eastAsia="Times New Roman" w:hAnsi="Times New Roman" w:cs="Times New Roman"/>
      <w:color w:val="000000"/>
      <w:sz w:val="16"/>
      <w:szCs w:val="16"/>
    </w:rPr>
  </w:style>
  <w:style w:type="character" w:styleId="a9">
    <w:name w:val="Hyperlink"/>
    <w:basedOn w:val="a1"/>
    <w:uiPriority w:val="99"/>
    <w:unhideWhenUsed/>
    <w:rsid w:val="004B0B60"/>
    <w:rPr>
      <w:color w:val="0563C1" w:themeColor="hyperlink"/>
      <w:u w:val="single"/>
    </w:rPr>
  </w:style>
  <w:style w:type="paragraph" w:styleId="aa">
    <w:name w:val="Body Text"/>
    <w:basedOn w:val="a0"/>
    <w:link w:val="ab"/>
    <w:uiPriority w:val="1"/>
    <w:unhideWhenUsed/>
    <w:qFormat/>
    <w:rsid w:val="004B0B6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ab">
    <w:name w:val="Основной текст Знак"/>
    <w:basedOn w:val="a1"/>
    <w:link w:val="aa"/>
    <w:uiPriority w:val="1"/>
    <w:rsid w:val="004B0B60"/>
    <w:rPr>
      <w:rFonts w:eastAsiaTheme="minorHAnsi"/>
      <w:lang w:eastAsia="en-US"/>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4B0B60"/>
    <w:rPr>
      <w:rFonts w:ascii="Times New Roman" w:eastAsia="Times New Roman" w:hAnsi="Times New Roman" w:cs="Times New Roman"/>
      <w:color w:val="000000"/>
      <w:sz w:val="16"/>
      <w:szCs w:val="16"/>
    </w:rPr>
  </w:style>
  <w:style w:type="character" w:customStyle="1" w:styleId="ac">
    <w:name w:val="Без интервала Знак"/>
    <w:link w:val="ad"/>
    <w:uiPriority w:val="1"/>
    <w:locked/>
    <w:rsid w:val="00C256C8"/>
    <w:rPr>
      <w:rFonts w:ascii="Calibri" w:eastAsia="Calibri" w:hAnsi="Calibri"/>
    </w:rPr>
  </w:style>
  <w:style w:type="paragraph" w:styleId="ad">
    <w:name w:val="No Spacing"/>
    <w:link w:val="ac"/>
    <w:uiPriority w:val="1"/>
    <w:qFormat/>
    <w:rsid w:val="00C256C8"/>
    <w:pPr>
      <w:spacing w:after="0" w:line="240" w:lineRule="auto"/>
    </w:pPr>
    <w:rPr>
      <w:rFonts w:ascii="Calibri" w:eastAsia="Calibri" w:hAnsi="Calibri"/>
    </w:rPr>
  </w:style>
  <w:style w:type="paragraph" w:styleId="HTML">
    <w:name w:val="HTML Preformatted"/>
    <w:basedOn w:val="a0"/>
    <w:link w:val="HTML0"/>
    <w:uiPriority w:val="99"/>
    <w:unhideWhenUsed/>
    <w:rsid w:val="00C2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nsolas" w:eastAsiaTheme="minorHAnsi" w:hAnsi="Consolas" w:cstheme="minorBidi"/>
      <w:color w:val="auto"/>
      <w:sz w:val="20"/>
      <w:szCs w:val="20"/>
      <w:lang w:eastAsia="en-US"/>
    </w:rPr>
  </w:style>
  <w:style w:type="character" w:customStyle="1" w:styleId="HTML0">
    <w:name w:val="Стандартный HTML Знак"/>
    <w:basedOn w:val="a1"/>
    <w:link w:val="HTML"/>
    <w:uiPriority w:val="99"/>
    <w:rsid w:val="00C256C8"/>
    <w:rPr>
      <w:rFonts w:ascii="Consolas" w:eastAsiaTheme="minorHAnsi" w:hAnsi="Consolas"/>
      <w:sz w:val="20"/>
      <w:szCs w:val="20"/>
      <w:lang w:eastAsia="en-US"/>
    </w:rPr>
  </w:style>
  <w:style w:type="character" w:customStyle="1" w:styleId="30">
    <w:name w:val="Заголовок 3 Знак"/>
    <w:basedOn w:val="a1"/>
    <w:link w:val="3"/>
    <w:uiPriority w:val="9"/>
    <w:semiHidden/>
    <w:rsid w:val="00EC281B"/>
    <w:rPr>
      <w:rFonts w:asciiTheme="majorHAnsi" w:eastAsiaTheme="majorEastAsia" w:hAnsiTheme="majorHAnsi" w:cs="Times New Roman"/>
      <w:b/>
      <w:bCs/>
      <w:noProof/>
      <w:sz w:val="26"/>
      <w:szCs w:val="26"/>
      <w:lang w:val="kk-KZ"/>
    </w:rPr>
  </w:style>
  <w:style w:type="table" w:styleId="ae">
    <w:name w:val="Table Grid"/>
    <w:basedOn w:val="a2"/>
    <w:uiPriority w:val="59"/>
    <w:rsid w:val="00EC28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af0"/>
    <w:uiPriority w:val="10"/>
    <w:qFormat/>
    <w:rsid w:val="00EC281B"/>
    <w:pPr>
      <w:spacing w:after="0" w:line="240" w:lineRule="auto"/>
      <w:ind w:left="0" w:right="0" w:firstLine="0"/>
      <w:jc w:val="center"/>
    </w:pPr>
    <w:rPr>
      <w:rFonts w:ascii="Times New Roman KK EK" w:hAnsi="Times New Roman KK EK"/>
      <w:b/>
      <w:color w:val="auto"/>
      <w:szCs w:val="20"/>
      <w:lang w:val="be-BY"/>
    </w:rPr>
  </w:style>
  <w:style w:type="character" w:customStyle="1" w:styleId="af0">
    <w:name w:val="Заголовок Знак"/>
    <w:basedOn w:val="a1"/>
    <w:link w:val="af"/>
    <w:uiPriority w:val="10"/>
    <w:rsid w:val="00EC281B"/>
    <w:rPr>
      <w:rFonts w:ascii="Times New Roman KK EK" w:eastAsia="Times New Roman" w:hAnsi="Times New Roman KK EK" w:cs="Times New Roman"/>
      <w:b/>
      <w:sz w:val="28"/>
      <w:szCs w:val="20"/>
      <w:lang w:val="be-BY"/>
    </w:rPr>
  </w:style>
  <w:style w:type="paragraph" w:customStyle="1" w:styleId="11">
    <w:name w:val="Заголовок 11"/>
    <w:basedOn w:val="a0"/>
    <w:uiPriority w:val="1"/>
    <w:qFormat/>
    <w:rsid w:val="00EC281B"/>
    <w:pPr>
      <w:widowControl w:val="0"/>
      <w:autoSpaceDE w:val="0"/>
      <w:autoSpaceDN w:val="0"/>
      <w:spacing w:after="0" w:line="240" w:lineRule="auto"/>
      <w:ind w:left="104" w:right="0" w:firstLine="0"/>
      <w:jc w:val="left"/>
      <w:outlineLvl w:val="1"/>
    </w:pPr>
    <w:rPr>
      <w:b/>
      <w:bCs/>
      <w:color w:val="auto"/>
      <w:szCs w:val="28"/>
      <w:u w:val="single" w:color="000000"/>
      <w:lang w:val="en-US" w:eastAsia="en-US"/>
    </w:rPr>
  </w:style>
  <w:style w:type="paragraph" w:customStyle="1" w:styleId="210">
    <w:name w:val="Заголовок 21"/>
    <w:basedOn w:val="a0"/>
    <w:uiPriority w:val="1"/>
    <w:qFormat/>
    <w:rsid w:val="00EC281B"/>
    <w:pPr>
      <w:widowControl w:val="0"/>
      <w:autoSpaceDE w:val="0"/>
      <w:autoSpaceDN w:val="0"/>
      <w:spacing w:after="0" w:line="240" w:lineRule="auto"/>
      <w:ind w:left="1533" w:right="0" w:firstLine="0"/>
      <w:jc w:val="left"/>
      <w:outlineLvl w:val="2"/>
    </w:pPr>
    <w:rPr>
      <w:color w:val="auto"/>
      <w:szCs w:val="28"/>
      <w:lang w:val="en-US" w:eastAsia="en-US"/>
    </w:rPr>
  </w:style>
  <w:style w:type="paragraph" w:customStyle="1" w:styleId="51">
    <w:name w:val="Заголовок 51"/>
    <w:basedOn w:val="a0"/>
    <w:uiPriority w:val="1"/>
    <w:qFormat/>
    <w:rsid w:val="00EC281B"/>
    <w:pPr>
      <w:widowControl w:val="0"/>
      <w:autoSpaceDE w:val="0"/>
      <w:autoSpaceDN w:val="0"/>
      <w:spacing w:before="82" w:after="0" w:line="240" w:lineRule="auto"/>
      <w:ind w:left="813" w:right="0" w:firstLine="0"/>
      <w:jc w:val="left"/>
      <w:outlineLvl w:val="5"/>
    </w:pPr>
    <w:rPr>
      <w:b/>
      <w:bCs/>
      <w:color w:val="auto"/>
      <w:sz w:val="20"/>
      <w:szCs w:val="20"/>
      <w:lang w:val="en-US" w:eastAsia="en-US"/>
    </w:rPr>
  </w:style>
  <w:style w:type="paragraph" w:customStyle="1" w:styleId="TableParagraph">
    <w:name w:val="Table Paragraph"/>
    <w:basedOn w:val="a0"/>
    <w:uiPriority w:val="1"/>
    <w:qFormat/>
    <w:rsid w:val="00EC281B"/>
    <w:pPr>
      <w:widowControl w:val="0"/>
      <w:autoSpaceDE w:val="0"/>
      <w:autoSpaceDN w:val="0"/>
      <w:spacing w:after="0" w:line="240" w:lineRule="auto"/>
      <w:ind w:left="0" w:right="0" w:firstLine="0"/>
      <w:jc w:val="left"/>
    </w:pPr>
    <w:rPr>
      <w:color w:val="auto"/>
      <w:sz w:val="22"/>
      <w:lang w:val="en-US" w:eastAsia="en-US"/>
    </w:rPr>
  </w:style>
  <w:style w:type="character" w:styleId="af1">
    <w:name w:val="Intense Emphasis"/>
    <w:basedOn w:val="a1"/>
    <w:uiPriority w:val="21"/>
    <w:qFormat/>
    <w:rsid w:val="00EC281B"/>
    <w:rPr>
      <w:rFonts w:cs="Times New Roman"/>
      <w:b/>
      <w:i/>
      <w:color w:val="4F81BD"/>
    </w:rPr>
  </w:style>
  <w:style w:type="character" w:customStyle="1" w:styleId="tlid-translation">
    <w:name w:val="tlid-translation"/>
    <w:rsid w:val="00EC281B"/>
  </w:style>
  <w:style w:type="character" w:customStyle="1" w:styleId="e24kjd">
    <w:name w:val="e24kjd"/>
    <w:rsid w:val="00EC281B"/>
  </w:style>
  <w:style w:type="table" w:customStyle="1" w:styleId="TableNormal">
    <w:name w:val="Table Normal"/>
    <w:uiPriority w:val="2"/>
    <w:semiHidden/>
    <w:qFormat/>
    <w:rsid w:val="00EC281B"/>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a">
    <w:name w:val="Стиль нумерованный"/>
    <w:rsid w:val="00EC281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70001">
      <w:bodyDiv w:val="1"/>
      <w:marLeft w:val="0"/>
      <w:marRight w:val="0"/>
      <w:marTop w:val="0"/>
      <w:marBottom w:val="0"/>
      <w:divBdr>
        <w:top w:val="none" w:sz="0" w:space="0" w:color="auto"/>
        <w:left w:val="none" w:sz="0" w:space="0" w:color="auto"/>
        <w:bottom w:val="none" w:sz="0" w:space="0" w:color="auto"/>
        <w:right w:val="none" w:sz="0" w:space="0" w:color="auto"/>
      </w:divBdr>
    </w:div>
    <w:div w:id="2139297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70028-8049-4F51-8E4F-3881CA42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8340</Words>
  <Characters>47540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²àçàº  ìåìëåêåòòiê ºûçäàð ïåäîãîãèêà èíñòèòóòû</vt:lpstr>
    </vt:vector>
  </TitlesOfParts>
  <Company/>
  <LinksUpToDate>false</LinksUpToDate>
  <CharactersWithSpaces>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²àçàº  ìåìëåêåòòiê ºûçäàð ïåäîãîãèêà èíñòèòóòû</dc:title>
  <dc:subject/>
  <dc:creator>123</dc:creator>
  <cp:keywords/>
  <cp:lastModifiedBy>Пользователь</cp:lastModifiedBy>
  <cp:revision>5</cp:revision>
  <cp:lastPrinted>2020-09-23T18:05:00Z</cp:lastPrinted>
  <dcterms:created xsi:type="dcterms:W3CDTF">2022-09-01T16:24:00Z</dcterms:created>
  <dcterms:modified xsi:type="dcterms:W3CDTF">2023-09-12T16:01:00Z</dcterms:modified>
</cp:coreProperties>
</file>